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B3673E" w:rsidRDefault="00C83689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B3673E" w:rsidRDefault="00C83689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C83689" w:rsidRPr="00B3673E" w:rsidRDefault="00C83689" w:rsidP="001B094C">
      <w:pPr>
        <w:spacing w:after="0" w:line="360" w:lineRule="auto"/>
        <w:jc w:val="center"/>
        <w:rPr>
          <w:rFonts w:ascii="Barlow SK" w:hAnsi="Barlow SK"/>
          <w:b/>
          <w:sz w:val="20"/>
          <w:szCs w:val="2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B3673E">
        <w:rPr>
          <w:rFonts w:ascii="Barlow SK" w:hAnsi="Barlow SK"/>
          <w:b/>
          <w:sz w:val="40"/>
          <w:szCs w:val="40"/>
        </w:rPr>
        <w:t xml:space="preserve">Ivana </w:t>
      </w:r>
      <w:proofErr w:type="spellStart"/>
      <w:r w:rsidRPr="00B3673E">
        <w:rPr>
          <w:rFonts w:ascii="Barlow SK" w:hAnsi="Barlow SK"/>
          <w:b/>
          <w:sz w:val="40"/>
          <w:szCs w:val="40"/>
        </w:rPr>
        <w:t>Balaško</w:t>
      </w:r>
      <w:proofErr w:type="spellEnd"/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B3673E">
        <w:rPr>
          <w:rFonts w:ascii="Barlow SK" w:hAnsi="Barlow SK"/>
          <w:b/>
          <w:sz w:val="40"/>
          <w:szCs w:val="40"/>
        </w:rPr>
        <w:t>GEA 1</w:t>
      </w: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  <w:r w:rsidRPr="00B3673E">
        <w:rPr>
          <w:rFonts w:ascii="Barlow SK" w:hAnsi="Barlow SK"/>
          <w:b/>
          <w:sz w:val="40"/>
          <w:szCs w:val="40"/>
        </w:rPr>
        <w:t>TEMATSKO PLANIRANJE S ISTRAŽIVAČKIM RADOM</w:t>
      </w: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1B094C">
      <w:pPr>
        <w:spacing w:after="0" w:line="360" w:lineRule="auto"/>
        <w:jc w:val="center"/>
        <w:rPr>
          <w:rFonts w:ascii="Barlow SK" w:hAnsi="Barlow SK"/>
          <w:b/>
          <w:sz w:val="40"/>
          <w:szCs w:val="40"/>
        </w:rPr>
      </w:pPr>
    </w:p>
    <w:p w:rsidR="001B094C" w:rsidRPr="00B3673E" w:rsidRDefault="001B094C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</w:p>
    <w:p w:rsidR="001B094C" w:rsidRPr="00B3673E" w:rsidRDefault="001B094C" w:rsidP="005C6333">
      <w:pPr>
        <w:spacing w:after="0" w:line="360" w:lineRule="auto"/>
        <w:rPr>
          <w:rFonts w:ascii="Barlow SK" w:hAnsi="Barlow SK"/>
          <w:b/>
          <w:sz w:val="20"/>
          <w:szCs w:val="20"/>
        </w:rPr>
        <w:sectPr w:rsidR="001B094C" w:rsidRPr="00B3673E" w:rsidSect="0070019C">
          <w:headerReference w:type="even" r:id="rId8"/>
          <w:headerReference w:type="default" r:id="rId9"/>
          <w:headerReference w:type="first" r:id="rId10"/>
          <w:pgSz w:w="11906" w:h="16838" w:code="9"/>
          <w:pgMar w:top="851" w:right="1418" w:bottom="851" w:left="1418" w:header="170" w:footer="720" w:gutter="0"/>
          <w:cols w:space="720"/>
          <w:titlePg/>
          <w:docGrid w:linePitch="360"/>
        </w:sectPr>
      </w:pPr>
    </w:p>
    <w:p w:rsidR="001B094C" w:rsidRPr="00B3673E" w:rsidRDefault="001B094C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</w:p>
    <w:p w:rsidR="005C6333" w:rsidRPr="00B3673E" w:rsidRDefault="005C6333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1. TEMA:  O GEOGRAFIJI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 xml:space="preserve">BROJ SATI: </w:t>
      </w:r>
      <w:r w:rsidRPr="00B3673E">
        <w:rPr>
          <w:rFonts w:ascii="Barlow SK" w:hAnsi="Barlow SK"/>
          <w:sz w:val="20"/>
          <w:szCs w:val="20"/>
        </w:rPr>
        <w:t xml:space="preserve">1   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A.5.1. </w:t>
      </w:r>
      <w:r w:rsidRPr="00B3673E">
        <w:rPr>
          <w:rFonts w:ascii="Barlow SK" w:hAnsi="Barlow SK"/>
          <w:sz w:val="20"/>
          <w:szCs w:val="20"/>
        </w:rPr>
        <w:t>Učenik objašnjava važnost geografije u svakodnevnome životu.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5C6333" w:rsidRPr="00B3673E" w:rsidTr="006A3E4F">
        <w:tc>
          <w:tcPr>
            <w:tcW w:w="423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5C6333" w:rsidRPr="00B3673E" w:rsidTr="00C15C8C">
        <w:tc>
          <w:tcPr>
            <w:tcW w:w="4230" w:type="dxa"/>
            <w:shd w:val="clear" w:color="auto" w:fill="auto"/>
          </w:tcPr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 geografiji</w:t>
            </w:r>
          </w:p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navodi definiciju geografije kao znanosti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opisuje geografske sadržaje koji se </w:t>
            </w:r>
          </w:p>
          <w:p w:rsidR="005C6333" w:rsidRPr="00B3673E" w:rsidRDefault="005C6333" w:rsidP="005C6333">
            <w:pPr>
              <w:spacing w:after="0" w:line="240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      proučavaju u nastavnome predmetu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objašnjava svrhu učenja geografije</w:t>
            </w:r>
          </w:p>
        </w:tc>
        <w:tc>
          <w:tcPr>
            <w:tcW w:w="540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i/>
                <w:sz w:val="20"/>
                <w:szCs w:val="20"/>
              </w:rPr>
              <w:t xml:space="preserve">metodom </w:t>
            </w:r>
            <w:proofErr w:type="spellStart"/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>brainstorminga</w:t>
            </w:r>
            <w:proofErr w:type="spellEnd"/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b/>
                <w:iCs/>
                <w:sz w:val="20"/>
                <w:szCs w:val="20"/>
              </w:rPr>
              <w:t>navodi</w:t>
            </w:r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 značenje pojma geografija</w:t>
            </w:r>
          </w:p>
          <w:p w:rsidR="005C6333" w:rsidRPr="00B3673E" w:rsidRDefault="005C6333" w:rsidP="005C63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Barlow SK" w:hAnsi="Barlow SK"/>
                <w:b/>
                <w:i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iCs/>
                <w:sz w:val="20"/>
                <w:szCs w:val="20"/>
              </w:rPr>
              <w:t>g</w:t>
            </w:r>
            <w:r w:rsidRPr="00B3673E">
              <w:rPr>
                <w:rFonts w:ascii="Barlow SK" w:hAnsi="Barlow SK"/>
                <w:b/>
                <w:iCs/>
                <w:sz w:val="20"/>
                <w:szCs w:val="20"/>
              </w:rPr>
              <w:t xml:space="preserve">leda </w:t>
            </w:r>
            <w:r w:rsidRPr="00B3673E">
              <w:rPr>
                <w:rFonts w:ascii="Barlow SK" w:hAnsi="Barlow SK"/>
                <w:iCs/>
                <w:sz w:val="20"/>
                <w:szCs w:val="20"/>
              </w:rPr>
              <w:t>film</w:t>
            </w:r>
          </w:p>
          <w:p w:rsidR="005C6333" w:rsidRPr="00B3673E" w:rsidRDefault="003509BE" w:rsidP="005C6333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b/>
                <w:color w:val="0563C1"/>
                <w:sz w:val="20"/>
                <w:szCs w:val="20"/>
                <w:u w:val="single"/>
                <w:lang w:val="en-US"/>
              </w:rPr>
            </w:pPr>
            <w:hyperlink r:id="rId11" w:history="1">
              <w:r w:rsidR="005C6333" w:rsidRPr="00B3673E">
                <w:rPr>
                  <w:rStyle w:val="Hyperlink"/>
                  <w:rFonts w:ascii="Barlow SK" w:hAnsi="Barlow SK" w:cs="Calibri"/>
                  <w:b/>
                  <w:sz w:val="20"/>
                  <w:szCs w:val="20"/>
                  <w:lang w:val="en-US"/>
                </w:rPr>
                <w:t>https://www.youtube.com/watch?v=rVH1R6v3GCY</w:t>
              </w:r>
            </w:hyperlink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iCs/>
                <w:sz w:val="20"/>
                <w:szCs w:val="20"/>
              </w:rPr>
              <w:t>razgovara</w:t>
            </w:r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 s učiteljem i</w:t>
            </w:r>
            <w:r w:rsidRPr="00B3673E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ostalim učenicima u razredu i  </w:t>
            </w:r>
            <w:r w:rsidRPr="00B3673E">
              <w:rPr>
                <w:rFonts w:ascii="Barlow SK" w:hAnsi="Barlow SK" w:cs="Calibri"/>
                <w:b/>
                <w:iCs/>
                <w:sz w:val="20"/>
                <w:szCs w:val="20"/>
              </w:rPr>
              <w:t>definira</w:t>
            </w:r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  geografiju kao znanost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i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iCs/>
                <w:sz w:val="20"/>
                <w:szCs w:val="20"/>
              </w:rPr>
              <w:t>zapisuje</w:t>
            </w:r>
            <w:r w:rsidRPr="00B3673E">
              <w:rPr>
                <w:rFonts w:ascii="Barlow SK" w:hAnsi="Barlow SK" w:cs="Calibri"/>
                <w:iCs/>
                <w:sz w:val="20"/>
                <w:szCs w:val="20"/>
              </w:rPr>
              <w:t xml:space="preserve"> definiciju u bilježnicu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unaprijed pripremljeni tekst</w:t>
            </w:r>
          </w:p>
          <w:p w:rsidR="005C6333" w:rsidRPr="00B3673E" w:rsidRDefault="005C6333" w:rsidP="005C633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različitim bojama prirodni i društveni sadržaj 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</w:p>
          <w:p w:rsidR="005C6333" w:rsidRPr="00B3673E" w:rsidRDefault="005C6333" w:rsidP="005C633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     ga u odgovarajuću rubriku u tablici</w:t>
            </w:r>
          </w:p>
          <w:p w:rsidR="005C6333" w:rsidRPr="00B3673E" w:rsidRDefault="005C6333" w:rsidP="005C6333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točnost rješenja i u razgovoru s učiteljem</w:t>
            </w:r>
          </w:p>
          <w:p w:rsidR="005C6333" w:rsidRPr="00B3673E" w:rsidRDefault="005C6333" w:rsidP="005C633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      ostalim učenicima u razredu:</w:t>
            </w:r>
          </w:p>
          <w:p w:rsidR="005C6333" w:rsidRPr="00B3673E" w:rsidRDefault="005C6333" w:rsidP="005C633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svrhu učenja geografije, važnost geografije u svakodnevnom životu</w:t>
            </w:r>
          </w:p>
          <w:p w:rsidR="005C6333" w:rsidRPr="00B3673E" w:rsidRDefault="005C6333" w:rsidP="005C633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primjere uporabe geografskih znanja</w:t>
            </w:r>
          </w:p>
          <w:p w:rsidR="005C6333" w:rsidRPr="00B3673E" w:rsidRDefault="005C6333" w:rsidP="005C633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upoznaje se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knjigama i ostalim priborom potrebnim za ostvarivanje ishoda nastavnoga predmeta Geografija  </w:t>
            </w:r>
          </w:p>
          <w:p w:rsidR="005C6333" w:rsidRPr="00B3673E" w:rsidRDefault="005C6333" w:rsidP="005C6333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upoznaje se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 elementima, načinima i kriterijima vrednovanja u nastavnome predmetu Geografija</w:t>
            </w:r>
          </w:p>
          <w:p w:rsidR="005C6333" w:rsidRPr="00B3673E" w:rsidRDefault="005C6333" w:rsidP="005C6333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određuje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zajedno s učiteljem pravila ponašanja na satu Geografije</w:t>
            </w:r>
          </w:p>
        </w:tc>
        <w:tc>
          <w:tcPr>
            <w:tcW w:w="288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</w:t>
            </w:r>
          </w:p>
          <w:p w:rsidR="005C6333" w:rsidRPr="00B3673E" w:rsidRDefault="005C6333" w:rsidP="005C633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C.2.3.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Učenik iskazuje interes za različita područja, preuzima odgovornost za svoje učenje i ustraje u učenju. </w:t>
            </w:r>
          </w:p>
          <w:p w:rsidR="005C6333" w:rsidRPr="00B3673E" w:rsidRDefault="005C6333" w:rsidP="005C6333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 </w:t>
            </w:r>
            <w:r w:rsidRPr="00B3673E">
              <w:rPr>
                <w:rFonts w:ascii="Barlow SK" w:eastAsia="Times New Roman" w:hAnsi="Barlow SK" w:cs="Calibri"/>
                <w:b/>
                <w:color w:val="252424"/>
                <w:sz w:val="20"/>
                <w:szCs w:val="20"/>
              </w:rPr>
              <w:t>A. 5. 1</w:t>
            </w:r>
            <w:r w:rsidRPr="00B3673E">
              <w:rPr>
                <w:rFonts w:ascii="Barlow SK" w:eastAsia="Times New Roman" w:hAnsi="Barlow SK" w:cs="Calibri"/>
                <w:color w:val="252424"/>
                <w:sz w:val="20"/>
                <w:szCs w:val="20"/>
              </w:rPr>
              <w:t xml:space="preserve"> Učenik govori i razgovara u skladu s interesima, potrebama i iskustvom.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5C6333" w:rsidRPr="00B3673E" w:rsidRDefault="005C6333" w:rsidP="005C6333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5C6333" w:rsidRPr="00B3673E" w:rsidRDefault="005C6333" w:rsidP="005C6333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A.5.1.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razumije kratak i jednostavan tekst poznate tematike pri slušanju i čitanju</w:t>
            </w:r>
          </w:p>
          <w:p w:rsidR="005C6333" w:rsidRPr="00B3673E" w:rsidRDefault="005C6333" w:rsidP="005C6333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5C6333" w:rsidRPr="00B3673E" w:rsidRDefault="005C6333" w:rsidP="005C6333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radne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navike</w:t>
            </w:r>
            <w:proofErr w:type="spellEnd"/>
          </w:p>
          <w:p w:rsidR="005C6333" w:rsidRPr="00B3673E" w:rsidRDefault="005C6333" w:rsidP="005C6333">
            <w:pPr>
              <w:spacing w:after="0" w:line="240" w:lineRule="auto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</w:p>
        </w:tc>
      </w:tr>
    </w:tbl>
    <w:p w:rsid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3572C6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p w:rsidR="005C6333" w:rsidRPr="00B3673E" w:rsidRDefault="005C6333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5C6333" w:rsidRPr="00B3673E" w:rsidRDefault="005C6333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2. TEMA:  NAŠ PLANET ZEMLJA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BROJ SATI: 2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A.B.5.2. </w:t>
      </w:r>
      <w:r w:rsidRPr="00B3673E">
        <w:rPr>
          <w:rFonts w:ascii="Barlow SK" w:hAnsi="Barlow SK"/>
          <w:sz w:val="20"/>
          <w:szCs w:val="20"/>
        </w:rPr>
        <w:t>Učenik opisuje osnovna obilježja Zemlje koristeći se globusom.</w:t>
      </w:r>
    </w:p>
    <w:p w:rsidR="005C6333" w:rsidRPr="00B3673E" w:rsidRDefault="005C6333" w:rsidP="005C6333">
      <w:pPr>
        <w:spacing w:after="0" w:line="36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5C6333" w:rsidRPr="00B3673E" w:rsidTr="006A3E4F">
        <w:tc>
          <w:tcPr>
            <w:tcW w:w="423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5C6333" w:rsidRPr="00B3673E" w:rsidTr="00C15C8C">
        <w:tc>
          <w:tcPr>
            <w:tcW w:w="4230" w:type="dxa"/>
            <w:shd w:val="clear" w:color="auto" w:fill="auto"/>
          </w:tcPr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Kakvog je oblika Zemlja</w:t>
            </w:r>
          </w:p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5C6333" w:rsidRPr="00B3673E" w:rsidRDefault="005C6333" w:rsidP="005C633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opisuje Zemlju kao kuglu i navodi dokaze o njezinu obliku</w:t>
            </w:r>
          </w:p>
          <w:p w:rsidR="005C6333" w:rsidRPr="00B3673E" w:rsidRDefault="005C6333" w:rsidP="005C633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opisuje važnost znanosti i tehnologije u objašnjavanju oblika Zemlje</w:t>
            </w:r>
          </w:p>
          <w:p w:rsidR="005C6333" w:rsidRPr="00B3673E" w:rsidRDefault="005C6333" w:rsidP="005C633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rabi globus kao model Zemlje</w:t>
            </w:r>
          </w:p>
          <w:p w:rsidR="005C6333" w:rsidRPr="00B3673E" w:rsidRDefault="003A37EA" w:rsidP="005C633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pokaz</w:t>
            </w:r>
            <w:r w:rsidR="005C6333" w:rsidRPr="00B3673E">
              <w:rPr>
                <w:rFonts w:ascii="Barlow SK" w:hAnsi="Barlow SK" w:cs="Calibri"/>
                <w:sz w:val="20"/>
                <w:szCs w:val="20"/>
              </w:rPr>
              <w:t>je</w:t>
            </w:r>
            <w:proofErr w:type="spellEnd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 xml:space="preserve"> ekvator (</w:t>
            </w:r>
            <w:proofErr w:type="spellStart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>polutnik</w:t>
            </w:r>
            <w:proofErr w:type="spellEnd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>) i polove na globusu i uspoređuje ih s prikazom na</w:t>
            </w:r>
          </w:p>
          <w:p w:rsidR="005C6333" w:rsidRPr="00B3673E" w:rsidRDefault="005C6333" w:rsidP="005C633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     geografskoj karti</w:t>
            </w:r>
          </w:p>
        </w:tc>
        <w:tc>
          <w:tcPr>
            <w:tcW w:w="540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oblik Zemlje koristeći globus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promatra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slikovni materijal (snimke Zemlje iz Svemira) 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kako je napredak znanosti i tehnologije omogućio spoznavanje oblika Zemlje (rad u paru)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demonstrira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na globusu i na geografskoj karti ekvator (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polutnik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) i Zemljine polove te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razliku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Zemlju u bilježnicu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obilježava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na skici ekvator (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polutnik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) i polove 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boja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različitim bojama sjevernu i južnu polutku (rad u paru)</w:t>
            </w:r>
          </w:p>
          <w:p w:rsidR="005C6333" w:rsidRPr="00B3673E" w:rsidRDefault="005C6333" w:rsidP="005C633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88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- promatranje i  pitanja na satu te davanje povratnih informacija učeniku; izlazna kartica s pitanjima za provjeru usvojenosti ishoda </w:t>
            </w:r>
          </w:p>
        </w:tc>
        <w:tc>
          <w:tcPr>
            <w:tcW w:w="297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A.2.2.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:rsidR="005C6333" w:rsidRPr="00B3673E" w:rsidRDefault="005C6333" w:rsidP="005C63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5C6333" w:rsidRPr="00B3673E" w:rsidRDefault="005C6333" w:rsidP="005C633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</w:tc>
      </w:tr>
    </w:tbl>
    <w:p w:rsidR="005C6333" w:rsidRPr="00B3673E" w:rsidRDefault="005C6333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5C6333" w:rsidRPr="00B3673E" w:rsidTr="006A3E4F">
        <w:tc>
          <w:tcPr>
            <w:tcW w:w="423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5C6333" w:rsidRPr="00B3673E" w:rsidRDefault="005C633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5C6333" w:rsidRPr="00B3673E" w:rsidTr="005C6333">
        <w:tc>
          <w:tcPr>
            <w:tcW w:w="4230" w:type="dxa"/>
            <w:shd w:val="clear" w:color="auto" w:fill="auto"/>
          </w:tcPr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Rotacija Zemlje</w:t>
            </w:r>
          </w:p>
          <w:p w:rsidR="005C6333" w:rsidRPr="00B3673E" w:rsidRDefault="005C6333" w:rsidP="005C6333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(1)</w:t>
            </w:r>
          </w:p>
          <w:p w:rsidR="005C6333" w:rsidRPr="00B3673E" w:rsidRDefault="005C6333" w:rsidP="005C633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opisuje i demonstrira rotaciju Zemlje s pomoću globusa</w:t>
            </w:r>
          </w:p>
          <w:p w:rsidR="005C6333" w:rsidRPr="00B3673E" w:rsidRDefault="005C6333" w:rsidP="005C633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navodi njezino trajanje i glavnu posljedicu rotacije</w:t>
            </w:r>
          </w:p>
          <w:p w:rsidR="005C6333" w:rsidRPr="00B3673E" w:rsidRDefault="005C6333" w:rsidP="005C6333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            </w:t>
            </w:r>
          </w:p>
        </w:tc>
        <w:tc>
          <w:tcPr>
            <w:tcW w:w="540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film o Zemljinoj rotaciji </w:t>
            </w:r>
          </w:p>
          <w:p w:rsidR="005C6333" w:rsidRPr="00B3673E" w:rsidRDefault="003509BE" w:rsidP="005C6333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12" w:history="1">
              <w:r w:rsidR="005C6333" w:rsidRPr="00B3673E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https://edpuzzle.com/media/5d0d093e4149ef40f5e168b8</w:t>
              </w:r>
            </w:hyperlink>
          </w:p>
          <w:p w:rsidR="005C6333" w:rsidRPr="00B3673E" w:rsidRDefault="005C6333" w:rsidP="005C633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Zemljinu rotaciju 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posljedice </w:t>
            </w:r>
          </w:p>
          <w:p w:rsidR="005C6333" w:rsidRPr="00B3673E" w:rsidRDefault="005C6333" w:rsidP="005C6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demonstrira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rotaciju Zemlje pomoću globusa </w:t>
            </w:r>
          </w:p>
          <w:p w:rsidR="005C6333" w:rsidRPr="00B3673E" w:rsidRDefault="005C6333" w:rsidP="005C6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Zemlju i na skici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obilježava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smjer rotacije</w:t>
            </w:r>
          </w:p>
          <w:p w:rsidR="005C6333" w:rsidRPr="00B3673E" w:rsidRDefault="00220854" w:rsidP="005C633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5C6333" w:rsidRPr="00B3673E">
              <w:rPr>
                <w:rFonts w:ascii="Barlow SK" w:hAnsi="Barlow SK" w:cs="Calibri"/>
                <w:b/>
                <w:sz w:val="20"/>
                <w:szCs w:val="20"/>
              </w:rPr>
              <w:t>demonstrira</w:t>
            </w:r>
            <w:r w:rsidR="005C6333" w:rsidRPr="00B3673E">
              <w:rPr>
                <w:rFonts w:ascii="Barlow SK" w:hAnsi="Barlow SK" w:cs="Calibri"/>
                <w:sz w:val="20"/>
                <w:szCs w:val="20"/>
              </w:rPr>
              <w:t xml:space="preserve"> izmjenu dana i noći pomoću globusa i ručne svjetiljke </w:t>
            </w:r>
          </w:p>
          <w:p w:rsidR="005C6333" w:rsidRPr="00B3673E" w:rsidRDefault="00220854" w:rsidP="0022085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na crtežu Zemlje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označava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>sumračnicu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="005C6333" w:rsidRPr="00B3673E">
              <w:rPr>
                <w:rFonts w:ascii="Barlow SK" w:hAnsi="Barlow SK" w:cs="Calibri"/>
                <w:b/>
                <w:sz w:val="20"/>
                <w:szCs w:val="20"/>
              </w:rPr>
              <w:t>boj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</w:t>
            </w:r>
            <w:r w:rsidR="005C6333"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>neosvjetljeni</w:t>
            </w:r>
            <w:proofErr w:type="spellEnd"/>
            <w:r w:rsidR="005C6333" w:rsidRPr="00B3673E">
              <w:rPr>
                <w:rFonts w:ascii="Barlow SK" w:hAnsi="Barlow SK" w:cs="Calibri"/>
                <w:sz w:val="20"/>
                <w:szCs w:val="20"/>
              </w:rPr>
              <w:t xml:space="preserve"> dio Zemlje</w:t>
            </w:r>
          </w:p>
          <w:p w:rsidR="00220854" w:rsidRPr="00B3673E" w:rsidRDefault="00220854" w:rsidP="002208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 xml:space="preserve">objašnjava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važnost Zemljine rotacije za svakodnevni život</w:t>
            </w:r>
          </w:p>
          <w:p w:rsidR="005C6333" w:rsidRPr="00B3673E" w:rsidRDefault="005C6333" w:rsidP="002208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izlaznu karticu ili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rješava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zadatke u digitalnom alatu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LearningApps</w:t>
            </w:r>
            <w:proofErr w:type="spellEnd"/>
          </w:p>
          <w:p w:rsidR="00220854" w:rsidRPr="00B3673E" w:rsidRDefault="003509BE" w:rsidP="0022085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3" w:history="1">
              <w:r w:rsidR="00220854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https://learningapps.org/watch?v=piwi2tjra19</w:t>
              </w:r>
            </w:hyperlink>
          </w:p>
          <w:p w:rsidR="00220854" w:rsidRPr="00B3673E" w:rsidRDefault="00220854" w:rsidP="0022085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  <w:r w:rsidR="00220854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ili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kviz u digitalnom alatu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LearningApps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5C6333" w:rsidRPr="00B3673E" w:rsidRDefault="005C6333" w:rsidP="005C633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5C6333" w:rsidRPr="00B3673E" w:rsidRDefault="005C6333" w:rsidP="005C633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 Razvija radne navike.</w:t>
            </w:r>
          </w:p>
          <w:p w:rsidR="005C6333" w:rsidRPr="00B3673E" w:rsidRDefault="005C6333" w:rsidP="005C6333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A.2.2.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Uočava da u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lastRenderedPageBreak/>
              <w:t>prirodi postoji međudjelovanje i međuovisnost</w:t>
            </w:r>
          </w:p>
        </w:tc>
      </w:tr>
    </w:tbl>
    <w:p w:rsidR="00220854" w:rsidRPr="00B3673E" w:rsidRDefault="00220854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220854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p w:rsidR="00220854" w:rsidRPr="00B3673E" w:rsidRDefault="00220854" w:rsidP="00220854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lastRenderedPageBreak/>
        <w:t>3. TEMA:  ČIME SE I KAKO SLUŽIMO U UČENJU GEOGRAFIJE</w:t>
      </w:r>
    </w:p>
    <w:p w:rsidR="00220854" w:rsidRPr="00B3673E" w:rsidRDefault="00220854" w:rsidP="00220854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BROJ SATI: 1</w:t>
      </w:r>
      <w:r w:rsidR="00875C2D" w:rsidRPr="00B3673E">
        <w:rPr>
          <w:rFonts w:ascii="Barlow SK" w:hAnsi="Barlow SK"/>
          <w:b/>
          <w:sz w:val="20"/>
          <w:szCs w:val="20"/>
        </w:rPr>
        <w:t>1</w:t>
      </w:r>
    </w:p>
    <w:p w:rsidR="00220854" w:rsidRPr="00B3673E" w:rsidRDefault="00220854" w:rsidP="00220854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220854" w:rsidRPr="00B3673E" w:rsidRDefault="00220854" w:rsidP="0064435D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B.5.2. </w:t>
      </w:r>
      <w:r w:rsidRPr="00B3673E">
        <w:rPr>
          <w:rFonts w:ascii="Barlow SK" w:hAnsi="Barlow SK"/>
          <w:sz w:val="20"/>
          <w:szCs w:val="20"/>
        </w:rPr>
        <w:t xml:space="preserve">Učenik razlikuje vrste geografskih karata prema mjerilu i sadržaju te s pomoću tumača interpretira elemente karte na različitim prostornim </w:t>
      </w:r>
    </w:p>
    <w:p w:rsidR="00220854" w:rsidRPr="00B3673E" w:rsidRDefault="00220854" w:rsidP="0064435D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sz w:val="20"/>
          <w:szCs w:val="20"/>
        </w:rPr>
        <w:t xml:space="preserve">                           razinama.</w:t>
      </w:r>
    </w:p>
    <w:p w:rsidR="00220854" w:rsidRPr="00B3673E" w:rsidRDefault="00220854" w:rsidP="00220854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B.5.3. </w:t>
      </w:r>
      <w:r w:rsidRPr="00B3673E">
        <w:rPr>
          <w:rFonts w:ascii="Barlow SK" w:hAnsi="Barlow SK"/>
          <w:sz w:val="20"/>
          <w:szCs w:val="20"/>
        </w:rPr>
        <w:t>Učenik se orijentira u zavičaju s pomoću topografske karte, plana grada (naselja) i kompasa.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220854" w:rsidRPr="00B3673E" w:rsidTr="006A3E4F">
        <w:tc>
          <w:tcPr>
            <w:tcW w:w="423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20854" w:rsidRPr="00B3673E" w:rsidTr="00C15C8C">
        <w:tc>
          <w:tcPr>
            <w:tcW w:w="4230" w:type="dxa"/>
            <w:shd w:val="clear" w:color="auto" w:fill="auto"/>
          </w:tcPr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Geografska karta </w:t>
            </w:r>
          </w:p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220854" w:rsidRPr="00B3673E" w:rsidRDefault="00220854" w:rsidP="0022085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tradicionalne i suvremene načine izrade geografskih karata, ulogu kartografije te probleme prikazivanja zakrivljene površine</w:t>
            </w:r>
          </w:p>
        </w:tc>
        <w:tc>
          <w:tcPr>
            <w:tcW w:w="5400" w:type="dxa"/>
            <w:shd w:val="clear" w:color="auto" w:fill="auto"/>
          </w:tcPr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metodom </w:t>
            </w:r>
            <w:r w:rsidRPr="00B3673E">
              <w:rPr>
                <w:rFonts w:ascii="Barlow SK" w:hAnsi="Barlow SK"/>
                <w:i/>
                <w:sz w:val="20"/>
                <w:szCs w:val="20"/>
              </w:rPr>
              <w:t>vruće olovke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/>
                <w:sz w:val="20"/>
                <w:szCs w:val="20"/>
              </w:rPr>
              <w:t>čime se služimo u učenju geografije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definira </w:t>
            </w:r>
            <w:r w:rsidRPr="00B3673E">
              <w:rPr>
                <w:rFonts w:ascii="Barlow SK" w:hAnsi="Barlow SK"/>
                <w:sz w:val="20"/>
                <w:szCs w:val="20"/>
              </w:rPr>
              <w:t>pojam geografska karta i definiciju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zapisuje </w:t>
            </w:r>
            <w:r w:rsidRPr="00B3673E">
              <w:rPr>
                <w:rFonts w:ascii="Barlow SK" w:hAnsi="Barlow SK"/>
                <w:sz w:val="20"/>
                <w:szCs w:val="20"/>
              </w:rPr>
              <w:t>u bilježnicu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uz pomoć fotografija izgled geografskih karata nekad i danas te u razgovoru s učiteljem i ostalim učenicima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razlike u načinu prikazivanja Zemljine površine nekad  i danas 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tradicionalne i suvremene načine izrade geografskih karata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raspravlja </w:t>
            </w:r>
            <w:r w:rsidRPr="00B3673E">
              <w:rPr>
                <w:rFonts w:ascii="Barlow SK" w:hAnsi="Barlow SK"/>
                <w:sz w:val="20"/>
                <w:szCs w:val="20"/>
              </w:rPr>
              <w:t>o ulozi kartografije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>definiciju kartografije i kartografa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glasa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Mentimeter</w:t>
            </w:r>
            <w:proofErr w:type="spellEnd"/>
          </w:p>
          <w:p w:rsidR="00220854" w:rsidRPr="00B3673E" w:rsidRDefault="00220854" w:rsidP="00220854">
            <w:pPr>
              <w:spacing w:after="0" w:line="240" w:lineRule="auto"/>
              <w:ind w:left="360"/>
              <w:rPr>
                <w:rFonts w:ascii="Barlow SK" w:hAnsi="Barlow SK"/>
                <w:color w:val="1D9EFF"/>
                <w:sz w:val="20"/>
                <w:szCs w:val="20"/>
              </w:rPr>
            </w:pPr>
            <w:r w:rsidRPr="00B3673E">
              <w:rPr>
                <w:rFonts w:ascii="Barlow SK" w:hAnsi="Barlow SK"/>
                <w:color w:val="1D9EFF"/>
                <w:sz w:val="20"/>
                <w:szCs w:val="20"/>
              </w:rPr>
              <w:t xml:space="preserve">     </w:t>
            </w:r>
            <w:hyperlink r:id="rId14" w:history="1">
              <w:r w:rsidRPr="00B3673E">
                <w:rPr>
                  <w:rFonts w:ascii="Barlow SK" w:hAnsi="Barlow SK"/>
                  <w:color w:val="1D9EFF"/>
                  <w:sz w:val="20"/>
                  <w:szCs w:val="20"/>
                  <w:u w:val="single"/>
                </w:rPr>
                <w:t>https://www.menti.com/qqss4q9wtn</w:t>
              </w:r>
            </w:hyperlink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izvodi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pokus s narančom ili jabukom kako bi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objasnio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probleme prikazivanja zakrivljene površine na ravnom listu papira (rad u paru) ili 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gleda film</w:t>
            </w:r>
          </w:p>
          <w:p w:rsidR="00220854" w:rsidRPr="00B3673E" w:rsidRDefault="003509BE" w:rsidP="00220854">
            <w:pPr>
              <w:spacing w:after="0" w:line="240" w:lineRule="auto"/>
              <w:ind w:left="360"/>
              <w:rPr>
                <w:rFonts w:ascii="Barlow SK" w:hAnsi="Barlow SK" w:cs="Calibri"/>
                <w:color w:val="1D9EFF"/>
                <w:sz w:val="20"/>
                <w:szCs w:val="20"/>
              </w:rPr>
            </w:pPr>
            <w:hyperlink r:id="rId15" w:history="1">
              <w:r w:rsidR="00220854" w:rsidRPr="00B3673E">
                <w:rPr>
                  <w:rFonts w:ascii="Barlow SK" w:hAnsi="Barlow SK" w:cs="Calibri"/>
                  <w:color w:val="1D9EFF"/>
                  <w:sz w:val="20"/>
                  <w:szCs w:val="20"/>
                  <w:u w:val="single"/>
                  <w:lang w:val="en-US"/>
                </w:rPr>
                <w:t>https://www.youtube.com/watch?v=kIID5FDi2JQ</w:t>
              </w:r>
            </w:hyperlink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veličinu Afrike i Grenlanda na karti i na globusu </w:t>
            </w:r>
          </w:p>
          <w:p w:rsidR="00220854" w:rsidRPr="00B3673E" w:rsidRDefault="00220854" w:rsidP="00220854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i</w:t>
            </w:r>
            <w:r w:rsidRPr="00B3673E">
              <w:rPr>
                <w:rFonts w:ascii="Barlow SK" w:hAnsi="Barlow SK"/>
                <w:sz w:val="20"/>
                <w:szCs w:val="20"/>
              </w:rPr>
              <w:t>li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rješava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testmoze</w:t>
            </w:r>
            <w:proofErr w:type="spellEnd"/>
            <w:r w:rsidR="0064435D" w:rsidRPr="00B3673E">
              <w:rPr>
                <w:rFonts w:ascii="Barlow SK" w:hAnsi="Barlow SK"/>
                <w:sz w:val="20"/>
                <w:szCs w:val="20"/>
              </w:rPr>
              <w:t xml:space="preserve">   </w:t>
            </w:r>
            <w:hyperlink r:id="rId16" w:history="1">
              <w:r w:rsidR="0064435D" w:rsidRPr="00B3673E">
                <w:rPr>
                  <w:rStyle w:val="Hyperlink"/>
                  <w:rFonts w:ascii="Barlow SK" w:hAnsi="Barlow SK"/>
                  <w:sz w:val="20"/>
                  <w:szCs w:val="20"/>
                </w:rPr>
                <w:t>https://testmoz.com/2174187/</w:t>
              </w:r>
            </w:hyperlink>
            <w:r w:rsidRPr="00B3673E">
              <w:rPr>
                <w:rFonts w:ascii="Barlow SK" w:hAnsi="Barlow SK"/>
                <w:sz w:val="20"/>
                <w:szCs w:val="20"/>
              </w:rPr>
              <w:t xml:space="preserve">   </w:t>
            </w:r>
          </w:p>
        </w:tc>
        <w:tc>
          <w:tcPr>
            <w:tcW w:w="2880" w:type="dxa"/>
            <w:shd w:val="clear" w:color="auto" w:fill="auto"/>
          </w:tcPr>
          <w:p w:rsidR="00220854" w:rsidRPr="00B3673E" w:rsidRDefault="00220854" w:rsidP="0022085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testmoze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ili izlazna kartica</w:t>
            </w:r>
          </w:p>
        </w:tc>
        <w:tc>
          <w:tcPr>
            <w:tcW w:w="2970" w:type="dxa"/>
            <w:shd w:val="clear" w:color="auto" w:fill="auto"/>
          </w:tcPr>
          <w:p w:rsidR="00220854" w:rsidRPr="00B3673E" w:rsidRDefault="00220854" w:rsidP="0022085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</w:p>
          <w:p w:rsidR="00220854" w:rsidRPr="00B3673E" w:rsidRDefault="00220854" w:rsidP="00220854">
            <w:pPr>
              <w:numPr>
                <w:ilvl w:val="0"/>
                <w:numId w:val="2"/>
              </w:numPr>
              <w:spacing w:before="100" w:after="10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 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220854" w:rsidRPr="00B3673E" w:rsidRDefault="00220854" w:rsidP="0022085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EJ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A.5.1.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razumije kratak i jednostavan tekst poznate tematike pri slušanju i čitanju. </w:t>
            </w:r>
          </w:p>
        </w:tc>
      </w:tr>
    </w:tbl>
    <w:p w:rsid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220854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220854" w:rsidRPr="00B3673E" w:rsidTr="006A3E4F">
        <w:tc>
          <w:tcPr>
            <w:tcW w:w="423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220854" w:rsidRPr="00B3673E" w:rsidRDefault="0022085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20854" w:rsidRPr="00B3673E" w:rsidTr="003A37EA">
        <w:trPr>
          <w:trHeight w:val="4710"/>
        </w:trPr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Mjerilo i sadržaj geografske karte</w:t>
            </w:r>
          </w:p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(2)</w:t>
            </w:r>
          </w:p>
          <w:p w:rsidR="00220854" w:rsidRPr="00B3673E" w:rsidRDefault="00220854" w:rsidP="0064435D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grafičko od brojčanog mjerila</w:t>
            </w:r>
          </w:p>
          <w:p w:rsidR="00220854" w:rsidRPr="00B3673E" w:rsidRDefault="00220854" w:rsidP="0064435D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koristi se grafičkim mjerilom</w:t>
            </w:r>
          </w:p>
          <w:p w:rsidR="00220854" w:rsidRPr="00B3673E" w:rsidRDefault="00220854" w:rsidP="0064435D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čita geografsku kartu s pomoću tumača</w:t>
            </w:r>
          </w:p>
          <w:p w:rsidR="00220854" w:rsidRPr="00B3673E" w:rsidRDefault="00220854" w:rsidP="00220854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  <w:p w:rsidR="00220854" w:rsidRPr="00B3673E" w:rsidRDefault="00220854" w:rsidP="00220854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220854" w:rsidRPr="00B3673E" w:rsidRDefault="00220854" w:rsidP="00220854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crta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tlocrt učionice prema uputi učitelja na dva papira različite veličine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učiteljevo izlaganje i potom na primjerima različitih geografskih karata u atlasu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brojčano i grafičko mjerilo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zapisuje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bilježnicu definiciju mjerila i primjere brojčanog i grafičkog mjerila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koristi se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grafičkim mjerilom za izračunavanje udaljenosti između dvije točke u prostoru (rad u paru)</w:t>
            </w:r>
          </w:p>
          <w:p w:rsidR="00220854" w:rsidRPr="00B3673E" w:rsidRDefault="0064435D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220854" w:rsidRPr="00B3673E">
              <w:rPr>
                <w:rFonts w:ascii="Barlow SK" w:hAnsi="Barlow SK" w:cs="Calibri"/>
                <w:b/>
                <w:sz w:val="20"/>
                <w:szCs w:val="20"/>
              </w:rPr>
              <w:t>vježba</w:t>
            </w:r>
            <w:r w:rsidR="00220854" w:rsidRPr="00B3673E">
              <w:rPr>
                <w:rFonts w:ascii="Barlow SK" w:hAnsi="Barlow SK" w:cs="Calibri"/>
                <w:sz w:val="20"/>
                <w:szCs w:val="20"/>
              </w:rPr>
              <w:t xml:space="preserve"> mjerenje duljine zakrivljenih linija pomoću papira i grafičkog mjerila  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učiteljevo izlaganje o načinima prikaza sadržaja geografskih karata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geografsku kartu s pomoću pripadajućeg tumača</w:t>
            </w:r>
          </w:p>
          <w:p w:rsidR="00220854" w:rsidRPr="00B3673E" w:rsidRDefault="00220854" w:rsidP="0064435D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  <w:r w:rsidR="0064435D" w:rsidRPr="00B3673E">
              <w:rPr>
                <w:rFonts w:ascii="Barlow SK" w:hAnsi="Barlow SK"/>
                <w:sz w:val="20"/>
                <w:szCs w:val="20"/>
              </w:rPr>
              <w:t xml:space="preserve"> ili </w:t>
            </w:r>
            <w:r w:rsidR="0064435D" w:rsidRPr="00B3673E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="0064435D" w:rsidRPr="00B3673E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="0064435D" w:rsidRPr="00B3673E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64435D" w:rsidRPr="00B3673E" w:rsidRDefault="003509BE" w:rsidP="0064435D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7" w:history="1">
              <w:r w:rsidR="0064435D" w:rsidRPr="00B3673E">
                <w:rPr>
                  <w:rStyle w:val="Hyperlink"/>
                  <w:rFonts w:ascii="Barlow SK" w:hAnsi="Barlow SK" w:cs="Calibri"/>
                  <w:sz w:val="20"/>
                  <w:szCs w:val="20"/>
                  <w:lang w:val="en-US"/>
                </w:rPr>
                <w:t>https://learningapps.org/watch?v=pp06je08k19</w:t>
              </w:r>
            </w:hyperlink>
          </w:p>
          <w:p w:rsidR="0064435D" w:rsidRPr="00B3673E" w:rsidRDefault="0064435D" w:rsidP="0064435D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20854" w:rsidRPr="00B3673E" w:rsidRDefault="00C52AF5" w:rsidP="00220854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  <w:r w:rsidR="00220854" w:rsidRPr="00B3673E">
              <w:rPr>
                <w:rFonts w:ascii="Barlow SK" w:eastAsia="Times New Roman" w:hAnsi="Barlow SK" w:cs="Calibri"/>
                <w:sz w:val="20"/>
                <w:szCs w:val="20"/>
              </w:rPr>
              <w:t>- promatranje i  pitanja na satu te davanje povratnih informacija učeniku, izlazna kartica s pitanjima za provjeru usvojenosti ishoda</w:t>
            </w:r>
            <w:r w:rsidR="0064435D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ili </w:t>
            </w:r>
            <w:r w:rsidR="00220854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zadatci u digitalnom alatu </w:t>
            </w:r>
            <w:proofErr w:type="spellStart"/>
            <w:r w:rsidR="00220854" w:rsidRPr="00B3673E">
              <w:rPr>
                <w:rFonts w:ascii="Barlow SK" w:eastAsia="Times New Roman" w:hAnsi="Barlow SK" w:cs="Calibri"/>
                <w:sz w:val="20"/>
                <w:szCs w:val="20"/>
              </w:rPr>
              <w:t>LearningApps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20854" w:rsidRPr="00B3673E" w:rsidRDefault="00220854" w:rsidP="0022085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C. 5. 1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-Opisuje skupove točaka u ravnini te analizira i primjenjuje njihova svojstva i odnose.  </w:t>
            </w:r>
          </w:p>
          <w:p w:rsidR="00220854" w:rsidRPr="00B3673E" w:rsidRDefault="00220854" w:rsidP="0022085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D. 5. 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- Odabire i preračunava pogodne mjerne jedinice.  </w:t>
            </w:r>
          </w:p>
          <w:p w:rsidR="00220854" w:rsidRPr="00B3673E" w:rsidRDefault="00220854" w:rsidP="0022085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 5. 5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-Računa s decimalnim brojevima.</w:t>
            </w:r>
          </w:p>
          <w:p w:rsidR="00220854" w:rsidRPr="00B3673E" w:rsidRDefault="00220854" w:rsidP="0022085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220854" w:rsidRPr="00B3673E" w:rsidRDefault="00220854" w:rsidP="002208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220854" w:rsidRPr="00B3673E" w:rsidRDefault="00220854" w:rsidP="002208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radne navike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  <w:tr w:rsidR="003A37EA" w:rsidRPr="00B3673E" w:rsidTr="003A37EA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3A37EA" w:rsidRPr="00B3673E" w:rsidRDefault="003A37EA" w:rsidP="003A37EA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3A37EA" w:rsidRPr="00B3673E" w:rsidTr="006A3E4F">
        <w:tc>
          <w:tcPr>
            <w:tcW w:w="4230" w:type="dxa"/>
            <w:shd w:val="clear" w:color="auto" w:fill="D99594"/>
          </w:tcPr>
          <w:p w:rsidR="003A37EA" w:rsidRPr="00B3673E" w:rsidRDefault="003A37E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3A37EA" w:rsidRPr="00B3673E" w:rsidRDefault="003A37E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3A37EA" w:rsidRPr="00B3673E" w:rsidRDefault="003A37E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3A37EA" w:rsidRPr="00B3673E" w:rsidRDefault="003A37E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3A37EA" w:rsidRPr="00B3673E" w:rsidRDefault="003A37E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20854" w:rsidRPr="00B3673E" w:rsidTr="00C15C8C">
        <w:tc>
          <w:tcPr>
            <w:tcW w:w="4230" w:type="dxa"/>
            <w:shd w:val="clear" w:color="auto" w:fill="auto"/>
          </w:tcPr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Vrste geografskih karata</w:t>
            </w:r>
          </w:p>
          <w:p w:rsidR="00220854" w:rsidRPr="00B3673E" w:rsidRDefault="00220854" w:rsidP="0022085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220854" w:rsidRPr="00B3673E" w:rsidRDefault="00220854" w:rsidP="0064435D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geografske karte prema mjerilu i sadržaju</w:t>
            </w:r>
          </w:p>
          <w:p w:rsidR="00220854" w:rsidRPr="00B3673E" w:rsidRDefault="00220854" w:rsidP="0064435D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služi se atlasom</w:t>
            </w:r>
          </w:p>
          <w:p w:rsidR="00220854" w:rsidRPr="00B3673E" w:rsidRDefault="00220854" w:rsidP="00220854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  <w:p w:rsidR="00220854" w:rsidRPr="00B3673E" w:rsidRDefault="00220854" w:rsidP="00220854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  </w:t>
            </w:r>
          </w:p>
        </w:tc>
        <w:tc>
          <w:tcPr>
            <w:tcW w:w="5400" w:type="dxa"/>
            <w:shd w:val="clear" w:color="auto" w:fill="auto"/>
          </w:tcPr>
          <w:p w:rsidR="00220854" w:rsidRPr="00B3673E" w:rsidRDefault="00220854" w:rsidP="0064435D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u udžbeniku o podjeli karata </w:t>
            </w:r>
          </w:p>
          <w:p w:rsidR="00220854" w:rsidRPr="00B3673E" w:rsidRDefault="00220854" w:rsidP="0064435D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umnu mapu (u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Coggle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ili u bilježnicu) o podjeli karata prema mjerilu i sadržaju</w:t>
            </w:r>
          </w:p>
          <w:p w:rsidR="00220854" w:rsidRPr="00B3673E" w:rsidRDefault="0064435D" w:rsidP="0064435D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skupini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="00220854" w:rsidRPr="00B3673E">
              <w:rPr>
                <w:rFonts w:ascii="Barlow SK" w:hAnsi="Barlow SK"/>
                <w:b/>
                <w:sz w:val="20"/>
                <w:szCs w:val="20"/>
              </w:rPr>
              <w:t>pronalazi primjere (</w:t>
            </w:r>
            <w:r w:rsidR="00220854" w:rsidRPr="00B3673E">
              <w:rPr>
                <w:rFonts w:ascii="Barlow SK" w:hAnsi="Barlow SK"/>
                <w:sz w:val="20"/>
                <w:szCs w:val="20"/>
              </w:rPr>
              <w:t xml:space="preserve">s obzirom na mjerilo i sadržaj) različitih geografskih karata u atlasu pomoću sadržaja atlasa i pripadajućeg tumača </w:t>
            </w:r>
          </w:p>
          <w:p w:rsidR="000669F4" w:rsidRPr="00B3673E" w:rsidRDefault="000669F4" w:rsidP="000669F4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rješava zadatke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0669F4" w:rsidRPr="00B3673E" w:rsidRDefault="003509BE" w:rsidP="000669F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18" w:history="1">
              <w:r w:rsidR="000669F4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https://create.kahoot.it/share/vrste-geografskih-karata/bd3d4ac6-d86e-4929-b715-7680bc649145</w:t>
              </w:r>
            </w:hyperlink>
          </w:p>
          <w:p w:rsidR="00220854" w:rsidRPr="00B3673E" w:rsidRDefault="00220854" w:rsidP="00C52AF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220854" w:rsidRPr="00B3673E" w:rsidRDefault="00220854" w:rsidP="00220854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220854" w:rsidRPr="00B3673E" w:rsidRDefault="00C52AF5" w:rsidP="0022085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  <w:r w:rsidR="00220854" w:rsidRPr="00B3673E">
              <w:rPr>
                <w:rFonts w:ascii="Barlow SK" w:hAnsi="Barlow SK" w:cs="Calibri"/>
                <w:sz w:val="20"/>
                <w:szCs w:val="20"/>
              </w:rPr>
              <w:t xml:space="preserve">promatranje i  pitanja na satu te davanje </w:t>
            </w:r>
            <w:proofErr w:type="spellStart"/>
            <w:r w:rsidR="00220854" w:rsidRPr="00B3673E">
              <w:rPr>
                <w:rFonts w:ascii="Barlow SK" w:hAnsi="Barlow SK" w:cs="Calibri"/>
                <w:sz w:val="20"/>
                <w:szCs w:val="20"/>
              </w:rPr>
              <w:t>povratnihinformacija</w:t>
            </w:r>
            <w:proofErr w:type="spellEnd"/>
            <w:r w:rsidR="00220854" w:rsidRPr="00B3673E">
              <w:rPr>
                <w:rFonts w:ascii="Barlow SK" w:hAnsi="Barlow SK" w:cs="Calibri"/>
                <w:sz w:val="20"/>
                <w:szCs w:val="20"/>
              </w:rPr>
              <w:t xml:space="preserve"> učeniku; kviz  u digitalnom alatu </w:t>
            </w:r>
            <w:proofErr w:type="spellStart"/>
            <w:r w:rsidR="00220854" w:rsidRPr="00B3673E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220854" w:rsidRPr="00B3673E" w:rsidRDefault="00220854" w:rsidP="0022085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A</w:t>
            </w:r>
            <w:r w:rsidR="00C52AF5" w:rsidRPr="00B3673E">
              <w:rPr>
                <w:rFonts w:ascii="Barlow SK" w:hAnsi="Barlow SK"/>
                <w:b/>
                <w:sz w:val="20"/>
                <w:szCs w:val="20"/>
              </w:rPr>
              <w:t>.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2.1</w:t>
            </w:r>
            <w:r w:rsidRPr="00B3673E">
              <w:rPr>
                <w:rFonts w:ascii="Barlow SK" w:hAnsi="Barlow SK"/>
                <w:sz w:val="20"/>
                <w:szCs w:val="20"/>
              </w:rPr>
              <w:t>.  Učenik prema savjetu odabire odgovarajuću digitalnu tehnologiju za izvršavanje zadatka.</w:t>
            </w:r>
          </w:p>
          <w:p w:rsidR="00220854" w:rsidRPr="00B3673E" w:rsidRDefault="0064435D" w:rsidP="00220854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o</w:t>
            </w:r>
            <w:r w:rsidR="00220854" w:rsidRPr="00B3673E">
              <w:rPr>
                <w:rFonts w:ascii="Barlow SK" w:hAnsi="Barlow SK"/>
                <w:b/>
                <w:sz w:val="20"/>
                <w:szCs w:val="20"/>
              </w:rPr>
              <w:t>sr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="00220854" w:rsidRPr="00B3673E">
              <w:rPr>
                <w:rFonts w:ascii="Barlow SK" w:hAnsi="Barlow SK"/>
                <w:b/>
                <w:sz w:val="20"/>
                <w:szCs w:val="20"/>
              </w:rPr>
              <w:t>B.2.4</w:t>
            </w:r>
            <w:r w:rsidR="00220854" w:rsidRPr="00B3673E">
              <w:rPr>
                <w:rFonts w:ascii="Barlow SK" w:hAnsi="Barlow SK"/>
                <w:sz w:val="20"/>
                <w:szCs w:val="20"/>
              </w:rPr>
              <w:t xml:space="preserve"> - Suradnički uči i radi u timu.  </w:t>
            </w:r>
          </w:p>
          <w:p w:rsidR="00220854" w:rsidRPr="00B3673E" w:rsidRDefault="00220854" w:rsidP="00220854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  <w:p w:rsidR="00C52AF5" w:rsidRPr="00B3673E" w:rsidRDefault="00C52AF5" w:rsidP="00C52AF5">
            <w:pPr>
              <w:pStyle w:val="paragraph"/>
              <w:numPr>
                <w:ilvl w:val="0"/>
                <w:numId w:val="18"/>
              </w:numPr>
              <w:ind w:left="360"/>
              <w:textAlignment w:val="baseline"/>
              <w:rPr>
                <w:rFonts w:ascii="Barlow SK" w:hAnsi="Barlow SK"/>
                <w:sz w:val="20"/>
                <w:szCs w:val="20"/>
                <w:lang w:val="hr-HR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.2.1. </w:t>
            </w:r>
            <w:r w:rsidRPr="00B3673E">
              <w:rPr>
                <w:rStyle w:val="normaltextrun"/>
                <w:rFonts w:ascii="Barlow SK" w:hAnsi="Barlow SK" w:cs="Calibri"/>
                <w:sz w:val="20"/>
                <w:szCs w:val="20"/>
                <w:lang w:val="hr-HR"/>
              </w:rPr>
              <w:t xml:space="preserve">Uz podršku učitelja ili samostalno traži </w:t>
            </w:r>
            <w:r w:rsidRPr="00B3673E">
              <w:rPr>
                <w:rStyle w:val="normaltextrun"/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nove informacije iz različitih izvora i uspješno ih primjenjuje pri rješavanju problema.</w:t>
            </w:r>
          </w:p>
        </w:tc>
      </w:tr>
    </w:tbl>
    <w:p w:rsidR="000669F4" w:rsidRPr="00B3673E" w:rsidRDefault="000669F4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1"/>
        <w:gridCol w:w="19"/>
        <w:gridCol w:w="5367"/>
        <w:gridCol w:w="33"/>
        <w:gridCol w:w="2880"/>
        <w:gridCol w:w="64"/>
        <w:gridCol w:w="2906"/>
      </w:tblGrid>
      <w:tr w:rsidR="000669F4" w:rsidRPr="00B3673E" w:rsidTr="006A3E4F">
        <w:tc>
          <w:tcPr>
            <w:tcW w:w="4211" w:type="dxa"/>
            <w:shd w:val="clear" w:color="auto" w:fill="D99594"/>
          </w:tcPr>
          <w:p w:rsidR="000669F4" w:rsidRPr="00B3673E" w:rsidRDefault="000669F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0669F4" w:rsidRPr="00B3673E" w:rsidRDefault="000669F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gridSpan w:val="2"/>
            <w:shd w:val="clear" w:color="auto" w:fill="D99594"/>
          </w:tcPr>
          <w:p w:rsidR="000669F4" w:rsidRPr="00B3673E" w:rsidRDefault="000669F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977" w:type="dxa"/>
            <w:gridSpan w:val="3"/>
            <w:shd w:val="clear" w:color="auto" w:fill="D99594"/>
          </w:tcPr>
          <w:p w:rsidR="000669F4" w:rsidRPr="00B3673E" w:rsidRDefault="000669F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06" w:type="dxa"/>
            <w:shd w:val="clear" w:color="auto" w:fill="D99594"/>
          </w:tcPr>
          <w:p w:rsidR="000669F4" w:rsidRPr="00B3673E" w:rsidRDefault="000669F4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0669F4" w:rsidRPr="00B3673E" w:rsidTr="003A37EA">
        <w:tc>
          <w:tcPr>
            <w:tcW w:w="4211" w:type="dxa"/>
            <w:shd w:val="clear" w:color="auto" w:fill="auto"/>
          </w:tcPr>
          <w:p w:rsidR="000669F4" w:rsidRPr="00B3673E" w:rsidRDefault="000669F4" w:rsidP="000669F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Topografska karta zavičaja/ plan grada</w:t>
            </w:r>
          </w:p>
          <w:p w:rsidR="000669F4" w:rsidRPr="00B3673E" w:rsidRDefault="000669F4" w:rsidP="000669F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0669F4" w:rsidRPr="00B3673E" w:rsidRDefault="000669F4" w:rsidP="000669F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prepoznaje na topografskoj karti/planu grada (naselja) osnovne elemente prirodne i društvene osnove svojega zavičaja</w:t>
            </w:r>
          </w:p>
          <w:p w:rsidR="000669F4" w:rsidRPr="00B3673E" w:rsidRDefault="000669F4" w:rsidP="000669F4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0669F4" w:rsidRPr="00B3673E" w:rsidRDefault="000669F4" w:rsidP="000669F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razvrstava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elemente prirodne i društvene osnove prikazane na topografskoj karti zavičaja u odgovarajući stupac u tablici </w:t>
            </w:r>
          </w:p>
          <w:p w:rsidR="000669F4" w:rsidRPr="00B3673E" w:rsidRDefault="000669F4" w:rsidP="000669F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crta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topografske znakove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njihovo značenje služeći se tumačem</w:t>
            </w:r>
          </w:p>
          <w:p w:rsidR="000669F4" w:rsidRPr="00B3673E" w:rsidRDefault="000669F4" w:rsidP="000669F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provjerava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točnost rješenja s ostalim učenicima u razredu</w:t>
            </w:r>
          </w:p>
          <w:p w:rsidR="000669F4" w:rsidRPr="00B3673E" w:rsidRDefault="000669F4" w:rsidP="000669F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0669F4" w:rsidRPr="00B3673E" w:rsidRDefault="003509BE" w:rsidP="000669F4">
            <w:pPr>
              <w:spacing w:after="0" w:line="240" w:lineRule="auto"/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</w:pPr>
            <w:hyperlink r:id="rId19" w:history="1">
              <w:r w:rsidR="000669F4" w:rsidRPr="00B3673E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https://create.kahoot.it/share/topografska-karta-zavicaja/ab1e4cf6-a289-4336-a7ce-62f671e03997</w:t>
              </w:r>
            </w:hyperlink>
          </w:p>
          <w:p w:rsidR="000669F4" w:rsidRPr="00B3673E" w:rsidRDefault="000669F4" w:rsidP="000669F4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669F4" w:rsidRPr="00B3673E" w:rsidRDefault="000669F4" w:rsidP="000669F4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promatranje i  pitanja na satu te davanje povratnih informacija učeniku, kviz u digitalnom alatu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0669F4" w:rsidRPr="00B3673E" w:rsidRDefault="000669F4" w:rsidP="000669F4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eastAsia="Times New Roman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D.2.2.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ostvaruje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dobru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komunikaciju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drugima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uspješno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surađuje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različitim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situacijama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spreman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zatražiti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ponuditi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pomoć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0669F4" w:rsidRPr="00B3673E" w:rsidRDefault="000669F4" w:rsidP="000669F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0669F4" w:rsidRPr="00B3673E" w:rsidRDefault="000669F4" w:rsidP="000669F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Calibri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Calibri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>Razvija</w:t>
            </w:r>
            <w:proofErr w:type="spellEnd"/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>radne</w:t>
            </w:r>
            <w:proofErr w:type="spellEnd"/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eastAsia="Calibri" w:hAnsi="Barlow SK" w:cs="Calibri"/>
                <w:sz w:val="20"/>
                <w:szCs w:val="20"/>
              </w:rPr>
              <w:t>navike</w:t>
            </w:r>
            <w:proofErr w:type="spellEnd"/>
            <w:r w:rsidRPr="00B3673E">
              <w:rPr>
                <w:rFonts w:ascii="Barlow SK" w:eastAsia="Calibri" w:hAnsi="Barlow SK"/>
                <w:sz w:val="20"/>
                <w:szCs w:val="20"/>
              </w:rPr>
              <w:t>.</w:t>
            </w:r>
          </w:p>
        </w:tc>
      </w:tr>
      <w:tr w:rsidR="00DB76BA" w:rsidRPr="00B3673E" w:rsidTr="0045771E">
        <w:tc>
          <w:tcPr>
            <w:tcW w:w="15480" w:type="dxa"/>
            <w:gridSpan w:val="7"/>
            <w:tcBorders>
              <w:left w:val="nil"/>
              <w:right w:val="nil"/>
            </w:tcBorders>
            <w:shd w:val="clear" w:color="auto" w:fill="FFFFFF"/>
          </w:tcPr>
          <w:p w:rsidR="00DB76BA" w:rsidRPr="00B3673E" w:rsidRDefault="00DB76BA" w:rsidP="0045771E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DB76BA" w:rsidRPr="00B3673E" w:rsidTr="006A3E4F">
        <w:tc>
          <w:tcPr>
            <w:tcW w:w="4230" w:type="dxa"/>
            <w:gridSpan w:val="2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gridSpan w:val="2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gridSpan w:val="2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875C2D" w:rsidRPr="00B3673E" w:rsidTr="003A37EA">
        <w:tc>
          <w:tcPr>
            <w:tcW w:w="4211" w:type="dxa"/>
            <w:shd w:val="clear" w:color="auto" w:fill="auto"/>
          </w:tcPr>
          <w:p w:rsidR="00875C2D" w:rsidRPr="00B3673E" w:rsidRDefault="00875C2D" w:rsidP="00DB76BA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Geografska mreža</w:t>
            </w:r>
            <w:r w:rsidR="00DB76BA"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(2)</w:t>
            </w:r>
          </w:p>
          <w:p w:rsidR="00875C2D" w:rsidRPr="00B3673E" w:rsidRDefault="00875C2D" w:rsidP="00875C2D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elemente geografske mreže i koristi se njima za određivanje geografskog smještaja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75C2D" w:rsidRPr="00B3673E" w:rsidRDefault="00875C2D" w:rsidP="00875C2D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gleda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film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</w:p>
          <w:p w:rsidR="00875C2D" w:rsidRPr="00B3673E" w:rsidRDefault="003509BE" w:rsidP="00875C2D">
            <w:pPr>
              <w:spacing w:after="0" w:line="240" w:lineRule="auto"/>
              <w:ind w:left="360"/>
              <w:rPr>
                <w:rFonts w:ascii="Barlow SK" w:hAnsi="Barlow SK" w:cs="Calibri"/>
                <w:b/>
                <w:color w:val="2E74B5"/>
                <w:sz w:val="20"/>
                <w:szCs w:val="20"/>
              </w:rPr>
            </w:pPr>
            <w:hyperlink r:id="rId20" w:history="1">
              <w:r w:rsidR="00875C2D" w:rsidRPr="00B3673E">
                <w:rPr>
                  <w:rFonts w:ascii="Barlow SK" w:hAnsi="Barlow SK" w:cs="Calibri"/>
                  <w:b/>
                  <w:color w:val="2E74B5"/>
                  <w:sz w:val="20"/>
                  <w:szCs w:val="20"/>
                  <w:u w:val="single"/>
                </w:rPr>
                <w:t>https://edpuzzle.com/media/5d206d816e3f3440be5ca263</w:t>
              </w:r>
            </w:hyperlink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pokazuje i opisuje </w:t>
            </w:r>
            <w:r w:rsidRPr="00B3673E">
              <w:rPr>
                <w:rFonts w:ascii="Barlow SK" w:hAnsi="Barlow SK"/>
                <w:sz w:val="20"/>
                <w:szCs w:val="20"/>
              </w:rPr>
              <w:t>elemente geografske mreže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na globusu i na geografskoj karti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>objašnjenja pojmova u bilježnicu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označava </w:t>
            </w:r>
            <w:r w:rsidRPr="00B3673E">
              <w:rPr>
                <w:rFonts w:ascii="Barlow SK" w:hAnsi="Barlow SK"/>
                <w:sz w:val="20"/>
                <w:szCs w:val="20"/>
              </w:rPr>
              <w:t>ekvator i početni meridijan, zadane paralele i meridijane na slijepoj karti svijeta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B3673E">
              <w:rPr>
                <w:rFonts w:ascii="Barlow SK" w:hAnsi="Barlow SK"/>
                <w:sz w:val="20"/>
                <w:szCs w:val="20"/>
              </w:rPr>
              <w:t>elemente geografske mreže</w:t>
            </w:r>
          </w:p>
          <w:p w:rsidR="00875C2D" w:rsidRPr="00B3673E" w:rsidRDefault="00875C2D" w:rsidP="00875C2D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Barlow SK" w:hAnsi="Barlow SK"/>
                <w:color w:val="0070C0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</w:p>
          <w:p w:rsidR="00875C2D" w:rsidRPr="00B3673E" w:rsidRDefault="003509BE" w:rsidP="00875C2D">
            <w:pPr>
              <w:spacing w:after="0" w:line="240" w:lineRule="auto"/>
              <w:ind w:left="360"/>
              <w:rPr>
                <w:rFonts w:ascii="Barlow SK" w:hAnsi="Barlow SK" w:cs="Calibri"/>
                <w:b/>
                <w:color w:val="0070C0"/>
                <w:sz w:val="20"/>
                <w:szCs w:val="20"/>
              </w:rPr>
            </w:pPr>
            <w:hyperlink r:id="rId21" w:history="1">
              <w:r w:rsidR="00875C2D" w:rsidRPr="00B3673E">
                <w:rPr>
                  <w:rFonts w:ascii="Barlow SK" w:hAnsi="Barlow SK" w:cs="Calibri"/>
                  <w:b/>
                  <w:color w:val="0070C0"/>
                  <w:sz w:val="20"/>
                  <w:szCs w:val="20"/>
                  <w:u w:val="single"/>
                </w:rPr>
                <w:t>https://edpuzzle.com/media/5d20c9b28f439340b7213034</w:t>
              </w:r>
            </w:hyperlink>
            <w:r w:rsidR="00875C2D" w:rsidRPr="00B3673E">
              <w:rPr>
                <w:rFonts w:ascii="Barlow SK" w:hAnsi="Barlow SK" w:cs="Calibri"/>
                <w:b/>
                <w:color w:val="0070C0"/>
                <w:sz w:val="20"/>
                <w:szCs w:val="20"/>
              </w:rPr>
              <w:t xml:space="preserve">  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B3673E">
              <w:rPr>
                <w:rFonts w:ascii="Barlow SK" w:hAnsi="Barlow SK"/>
                <w:sz w:val="20"/>
                <w:szCs w:val="20"/>
              </w:rPr>
              <w:t>važnost točnog određivanja geografskog smještaja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vježba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određivanje geografskog smještaja </w:t>
            </w:r>
          </w:p>
          <w:p w:rsidR="00875C2D" w:rsidRPr="00B3673E" w:rsidRDefault="00875C2D" w:rsidP="00875C2D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samovrednovanje</w:t>
            </w:r>
            <w:proofErr w:type="spellEnd"/>
          </w:p>
          <w:p w:rsidR="00875C2D" w:rsidRPr="00B3673E" w:rsidRDefault="00875C2D" w:rsidP="00875C2D">
            <w:pPr>
              <w:spacing w:after="0" w:line="240" w:lineRule="auto"/>
              <w:ind w:left="360"/>
              <w:rPr>
                <w:rFonts w:ascii="Barlow SK" w:hAnsi="Barlow SK"/>
                <w:b/>
                <w:color w:val="8EAADB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75C2D" w:rsidRPr="00B3673E" w:rsidRDefault="00875C2D" w:rsidP="00875C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 promatranje i  pitanja na satu te davanje povratnih informacija učeniku</w:t>
            </w:r>
          </w:p>
          <w:p w:rsidR="00875C2D" w:rsidRPr="00B3673E" w:rsidRDefault="00875C2D" w:rsidP="00875C2D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ljestvica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samoprocjene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875C2D" w:rsidRPr="00B3673E" w:rsidRDefault="00875C2D" w:rsidP="00875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A.2.4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Razvija radne navike.</w:t>
            </w:r>
          </w:p>
          <w:p w:rsidR="00875C2D" w:rsidRPr="00B3673E" w:rsidRDefault="00875C2D" w:rsidP="00875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B.2.4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. Na poticaj učitelja, ali i samostalno, učenik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proces učenja i svoje rezultate te procjenjuje ostvareni napredak.</w:t>
            </w:r>
          </w:p>
          <w:p w:rsidR="00875C2D" w:rsidRPr="00B3673E" w:rsidRDefault="00875C2D" w:rsidP="00875C2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D. 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Učenik ostvaruje dobru komunikaciju s drugima, uspješno surađuje u različitim situacijama i spreman je zatražiti i ponuditi pomoć</w:t>
            </w:r>
          </w:p>
          <w:p w:rsidR="00875C2D" w:rsidRPr="00B3673E" w:rsidRDefault="00875C2D" w:rsidP="00875C2D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HJ.A.5.3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</w:tc>
      </w:tr>
    </w:tbl>
    <w:p w:rsidR="000669F4" w:rsidRPr="00B3673E" w:rsidRDefault="000669F4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1"/>
        <w:gridCol w:w="5386"/>
        <w:gridCol w:w="2977"/>
        <w:gridCol w:w="2816"/>
      </w:tblGrid>
      <w:tr w:rsidR="008629BA" w:rsidRPr="00B3673E" w:rsidTr="006A3E4F">
        <w:tc>
          <w:tcPr>
            <w:tcW w:w="4211" w:type="dxa"/>
            <w:shd w:val="clear" w:color="auto" w:fill="D99594"/>
          </w:tcPr>
          <w:p w:rsidR="008629BA" w:rsidRPr="00B3673E" w:rsidRDefault="008629BA" w:rsidP="00C15C8C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8629BA" w:rsidRPr="00B3673E" w:rsidRDefault="008629BA" w:rsidP="00C15C8C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8629BA" w:rsidRPr="00B3673E" w:rsidRDefault="008629BA" w:rsidP="00C15C8C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977" w:type="dxa"/>
            <w:shd w:val="clear" w:color="auto" w:fill="D99594"/>
          </w:tcPr>
          <w:p w:rsidR="008629BA" w:rsidRPr="00B3673E" w:rsidRDefault="008629BA" w:rsidP="00C15C8C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816" w:type="dxa"/>
            <w:shd w:val="clear" w:color="auto" w:fill="D99594"/>
          </w:tcPr>
          <w:p w:rsidR="008629BA" w:rsidRPr="00B3673E" w:rsidRDefault="008629BA" w:rsidP="00C15C8C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8629BA" w:rsidRPr="00B3673E" w:rsidTr="003A37EA">
        <w:tc>
          <w:tcPr>
            <w:tcW w:w="4211" w:type="dxa"/>
            <w:shd w:val="clear" w:color="auto" w:fill="auto"/>
          </w:tcPr>
          <w:p w:rsidR="00B3673E" w:rsidRDefault="008629BA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Orijentacija</w:t>
            </w:r>
          </w:p>
          <w:p w:rsidR="008629BA" w:rsidRPr="00B3673E" w:rsidRDefault="002252E4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8629BA"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objašnjava pojam orijentacije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prepoznaje Sjevernjaču na crtežu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nabraja primjere suvremene orijentacije  (GNSS)</w:t>
            </w:r>
          </w:p>
        </w:tc>
        <w:tc>
          <w:tcPr>
            <w:tcW w:w="5386" w:type="dxa"/>
            <w:shd w:val="clear" w:color="auto" w:fill="auto"/>
          </w:tcPr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B3673E">
              <w:rPr>
                <w:rFonts w:ascii="Barlow SK" w:hAnsi="Barlow SK"/>
                <w:sz w:val="20"/>
                <w:szCs w:val="20"/>
              </w:rPr>
              <w:t>pojam orijentacija u razgovoru s učiteljem i ostalim učenicima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u udžbeniku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ispisuje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bilježnicu načine orijentacije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/>
                <w:sz w:val="20"/>
                <w:szCs w:val="20"/>
              </w:rPr>
              <w:t>glavne i sporedne strane svijeta</w:t>
            </w:r>
          </w:p>
          <w:p w:rsidR="008629BA" w:rsidRPr="00B3673E" w:rsidRDefault="008629BA" w:rsidP="0047318E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glavne i sporedne strane svijeta u bilježnici  radom u paru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vježba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određivanje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glavnih i sporednih strane svijeta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na geografskoj karti 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uz upute učitelja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prepoznaje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Sjevernjaču na crtežu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skicira </w:t>
            </w:r>
            <w:r w:rsidRPr="00B3673E">
              <w:rPr>
                <w:rFonts w:ascii="Barlow SK" w:hAnsi="Barlow SK"/>
                <w:sz w:val="20"/>
                <w:szCs w:val="20"/>
              </w:rPr>
              <w:t>u bilježnicu položaj zvijezde Sjevernjače</w:t>
            </w:r>
          </w:p>
          <w:p w:rsidR="008629BA" w:rsidRPr="00B3673E" w:rsidRDefault="008629BA" w:rsidP="00C15C8C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istražuje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na internetu primjere suvremene orijentacije </w:t>
            </w:r>
          </w:p>
          <w:p w:rsidR="008629BA" w:rsidRPr="00B3673E" w:rsidRDefault="008629BA" w:rsidP="00C15C8C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korist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i aplikaciju Google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maps</w:t>
            </w:r>
            <w:proofErr w:type="spellEnd"/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objašnjava </w:t>
            </w:r>
            <w:r w:rsidRPr="00B3673E">
              <w:rPr>
                <w:rFonts w:ascii="Barlow SK" w:hAnsi="Barlow SK"/>
                <w:sz w:val="20"/>
                <w:szCs w:val="20"/>
              </w:rPr>
              <w:t>važnost orijentacije u svakodnevnom životu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629BA" w:rsidRPr="00B3673E" w:rsidRDefault="008629BA" w:rsidP="008629B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-promatranje i  pitanja na satu te davanje povratnih informacija učeniku, izlazna kartica s pitanjima za provjeru usvojenosti ishoda</w:t>
            </w:r>
          </w:p>
          <w:p w:rsidR="008629BA" w:rsidRPr="00B3673E" w:rsidRDefault="008629BA" w:rsidP="008629BA">
            <w:p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629BA" w:rsidRPr="00B3673E" w:rsidRDefault="008629BA" w:rsidP="008629B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8629BA" w:rsidRPr="00B3673E" w:rsidRDefault="008629BA" w:rsidP="008629B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uz pomoć učitelja ili samostalno djelotvorno provodi jednostavno pretraživanje informacija u digitalnome okružju.</w:t>
            </w:r>
          </w:p>
          <w:p w:rsidR="008629BA" w:rsidRPr="00B3673E" w:rsidRDefault="008629BA" w:rsidP="008629B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60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HJ A.5.3.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čita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tekst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izdvaja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ključne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riječi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objašnjava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značenje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</w:p>
        </w:tc>
      </w:tr>
    </w:tbl>
    <w:p w:rsidR="00875C2D" w:rsidRPr="00B3673E" w:rsidRDefault="00875C2D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3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1"/>
        <w:gridCol w:w="5386"/>
        <w:gridCol w:w="2977"/>
        <w:gridCol w:w="2816"/>
      </w:tblGrid>
      <w:tr w:rsidR="002252E4" w:rsidRPr="00B3673E" w:rsidTr="006A3E4F">
        <w:tc>
          <w:tcPr>
            <w:tcW w:w="4211" w:type="dxa"/>
            <w:shd w:val="clear" w:color="auto" w:fill="D99594"/>
          </w:tcPr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977" w:type="dxa"/>
            <w:shd w:val="clear" w:color="auto" w:fill="D99594"/>
          </w:tcPr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816" w:type="dxa"/>
            <w:shd w:val="clear" w:color="auto" w:fill="D99594"/>
          </w:tcPr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252E4" w:rsidRPr="00B3673E" w:rsidTr="00DB76BA">
        <w:tc>
          <w:tcPr>
            <w:tcW w:w="4211" w:type="dxa"/>
            <w:shd w:val="clear" w:color="auto" w:fill="auto"/>
          </w:tcPr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Čime se i kako služimo u učenju geografije</w:t>
            </w:r>
          </w:p>
          <w:p w:rsidR="002252E4" w:rsidRPr="00B3673E" w:rsidRDefault="002252E4" w:rsidP="002252E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(3)</w:t>
            </w:r>
          </w:p>
          <w:p w:rsidR="002252E4" w:rsidRPr="00B3673E" w:rsidRDefault="002252E4" w:rsidP="0047318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tradicionalne i suvremene načine izrade geografskih karata, ulogu kartografije te probleme prikazivanja zakrivljene površine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grafičko od brojčanog mjerila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koristi se grafičkim mjerilom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čita geografsku kartu s pomoću tumača</w:t>
            </w:r>
          </w:p>
          <w:p w:rsidR="002252E4" w:rsidRPr="00B3673E" w:rsidRDefault="002252E4" w:rsidP="002252E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geografske karte prema mjerilu i sadržaju</w:t>
            </w:r>
          </w:p>
          <w:p w:rsidR="002252E4" w:rsidRPr="00B3673E" w:rsidRDefault="002252E4" w:rsidP="002252E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služi se atlasom</w:t>
            </w:r>
          </w:p>
          <w:p w:rsidR="002252E4" w:rsidRPr="00B3673E" w:rsidRDefault="002252E4" w:rsidP="002252E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prepoznaje na topografskoj karti/planu grada (naselja) osnovne elemente prirodne i društvene osnove svojega zavičaja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elemente geografske mreže i koristi se njima za određivanje geografskog smještaja</w:t>
            </w:r>
          </w:p>
          <w:p w:rsidR="002252E4" w:rsidRPr="00B3673E" w:rsidRDefault="002252E4" w:rsidP="002252E4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objašnjava pojam orijentacije</w:t>
            </w:r>
          </w:p>
          <w:p w:rsidR="002252E4" w:rsidRPr="00B3673E" w:rsidRDefault="002252E4" w:rsidP="002252E4">
            <w:pPr>
              <w:numPr>
                <w:ilvl w:val="0"/>
                <w:numId w:val="2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prepoznaje Sjevernjaču na crtežu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nabraja primjere suvremene orijentacije  (GNSS)</w:t>
            </w:r>
          </w:p>
          <w:p w:rsidR="002252E4" w:rsidRPr="00B3673E" w:rsidRDefault="002252E4" w:rsidP="002252E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određuje glavne i sporedne strane svijeta kompasom</w:t>
            </w:r>
          </w:p>
          <w:p w:rsidR="002252E4" w:rsidRPr="00B3673E" w:rsidRDefault="002252E4" w:rsidP="002252E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usjeveruje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topografsku kartu s pomoću kompasa</w:t>
            </w:r>
          </w:p>
          <w:p w:rsidR="002252E4" w:rsidRPr="00B3673E" w:rsidRDefault="002252E4" w:rsidP="002252E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izrađuje jednostavnu skicu kretanja po terenu</w:t>
            </w:r>
          </w:p>
          <w:p w:rsidR="002252E4" w:rsidRPr="00B3673E" w:rsidRDefault="002252E4" w:rsidP="002252E4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koristi se pravcima u prirodi za orijentaciju</w:t>
            </w:r>
          </w:p>
          <w:p w:rsidR="002252E4" w:rsidRPr="00B3673E" w:rsidRDefault="002252E4" w:rsidP="002252E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skupini razvija toleranciju i odgovornost</w:t>
            </w:r>
          </w:p>
          <w:p w:rsidR="002252E4" w:rsidRPr="00B3673E" w:rsidRDefault="002252E4" w:rsidP="002252E4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rješava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na radnim listićima  </w:t>
            </w:r>
          </w:p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znanja/geografskih vještina </w:t>
            </w:r>
          </w:p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znanja/geografskih vještina  </w:t>
            </w:r>
          </w:p>
          <w:p w:rsidR="002252E4" w:rsidRPr="00B3673E" w:rsidRDefault="002252E4" w:rsidP="002252E4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2252E4" w:rsidRPr="00B3673E" w:rsidRDefault="002252E4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2816" w:type="dxa"/>
            <w:shd w:val="clear" w:color="auto" w:fill="auto"/>
          </w:tcPr>
          <w:p w:rsidR="002252E4" w:rsidRPr="00B3673E" w:rsidRDefault="002252E4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2252E4" w:rsidRPr="00B3673E" w:rsidRDefault="002252E4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2252E4" w:rsidRPr="00B3673E" w:rsidRDefault="002252E4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2252E4" w:rsidRPr="00B3673E" w:rsidRDefault="002252E4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lastRenderedPageBreak/>
              <w:t>očekivanja i vjeruje u svoj uspjeh u učenju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  <w:p w:rsidR="002252E4" w:rsidRPr="00B3673E" w:rsidRDefault="002252E4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DB76BA" w:rsidRPr="00B3673E" w:rsidRDefault="00DB76BA" w:rsidP="00C15C8C">
      <w:pPr>
        <w:spacing w:after="0" w:line="360" w:lineRule="auto"/>
        <w:rPr>
          <w:rFonts w:ascii="Barlow SK" w:hAnsi="Barlow SK"/>
          <w:sz w:val="20"/>
          <w:szCs w:val="20"/>
        </w:rPr>
      </w:pPr>
    </w:p>
    <w:p w:rsidR="00C15C8C" w:rsidRPr="00B3673E" w:rsidRDefault="00DB76BA" w:rsidP="00C15C8C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sz w:val="20"/>
          <w:szCs w:val="20"/>
        </w:rPr>
        <w:br w:type="page"/>
      </w:r>
    </w:p>
    <w:p w:rsidR="00C15C8C" w:rsidRPr="00B3673E" w:rsidRDefault="00C15C8C" w:rsidP="00C15C8C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lastRenderedPageBreak/>
        <w:t>4. TEMA:  GDJE ŽIVIMO?</w:t>
      </w:r>
    </w:p>
    <w:p w:rsidR="00C15C8C" w:rsidRPr="00B3673E" w:rsidRDefault="00C15C8C" w:rsidP="00C15C8C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BROJ SATI: 8</w:t>
      </w:r>
    </w:p>
    <w:p w:rsidR="00C15C8C" w:rsidRPr="00B3673E" w:rsidRDefault="00C15C8C" w:rsidP="00C15C8C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C15C8C" w:rsidRPr="00B3673E" w:rsidRDefault="00C15C8C" w:rsidP="00C15C8C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B3673E">
        <w:rPr>
          <w:rFonts w:ascii="Barlow SK" w:eastAsia="Times New Roman" w:hAnsi="Barlow SK" w:cs="Calibri"/>
          <w:b/>
          <w:color w:val="FF0000"/>
          <w:sz w:val="20"/>
          <w:szCs w:val="20"/>
          <w:lang w:val="en-US"/>
        </w:rPr>
        <w:t>GEO OŠ A.B.5.3.</w:t>
      </w:r>
      <w:r w:rsidRPr="00B3673E">
        <w:rPr>
          <w:rFonts w:ascii="Barlow SK" w:eastAsia="Times New Roman" w:hAnsi="Barlow SK"/>
          <w:b/>
          <w:sz w:val="20"/>
          <w:szCs w:val="20"/>
          <w:lang w:val="en-US"/>
        </w:rPr>
        <w:t xml:space="preserve"> </w:t>
      </w:r>
      <w:r w:rsidRPr="00B3673E">
        <w:rPr>
          <w:rFonts w:ascii="Barlow SK" w:eastAsia="Times New Roman" w:hAnsi="Barlow SK" w:cs="Calibri"/>
          <w:sz w:val="20"/>
          <w:szCs w:val="20"/>
        </w:rPr>
        <w:t>Učenik analizira globalnu raspodjelu kopna i mora na geografskoj karti i globusu te uspoređuje prostorne identitete na kontinentskoj,</w:t>
      </w:r>
    </w:p>
    <w:p w:rsidR="00C15C8C" w:rsidRPr="00B3673E" w:rsidRDefault="00C15C8C" w:rsidP="00C15C8C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B3673E">
        <w:rPr>
          <w:rFonts w:ascii="Barlow SK" w:eastAsia="Times New Roman" w:hAnsi="Barlow SK" w:cs="Calibri"/>
          <w:sz w:val="20"/>
          <w:szCs w:val="20"/>
        </w:rPr>
        <w:t xml:space="preserve">                               regionalnoj i nacionalnoj razini.</w:t>
      </w:r>
    </w:p>
    <w:p w:rsidR="00C15C8C" w:rsidRPr="00B3673E" w:rsidRDefault="00C15C8C" w:rsidP="00C15C8C">
      <w:pPr>
        <w:spacing w:after="0" w:line="240" w:lineRule="auto"/>
        <w:rPr>
          <w:rFonts w:ascii="Barlow SK" w:eastAsia="Times New Roman" w:hAnsi="Barlow SK" w:cs="Calibri"/>
          <w:sz w:val="20"/>
          <w:szCs w:val="20"/>
          <w:lang w:val="en-US"/>
        </w:rPr>
      </w:pPr>
      <w:r w:rsidRPr="00B3673E">
        <w:rPr>
          <w:rFonts w:ascii="Barlow SK" w:eastAsia="Times New Roman" w:hAnsi="Barlow SK" w:cs="Calibri"/>
          <w:b/>
          <w:color w:val="FF0000"/>
          <w:sz w:val="20"/>
          <w:szCs w:val="20"/>
          <w:lang w:val="en-US"/>
        </w:rPr>
        <w:t xml:space="preserve">GEO OŠ A.5.4. 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Učenik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opisuje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oblik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,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granice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i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državne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simbole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Republike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Hrvatske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,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objašnjava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aspekte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položaja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te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izdvaja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prirodno-geografske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regije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i </w:t>
      </w:r>
    </w:p>
    <w:p w:rsidR="00C15C8C" w:rsidRPr="00B3673E" w:rsidRDefault="00C15C8C" w:rsidP="00C15C8C">
      <w:pPr>
        <w:spacing w:after="0" w:line="240" w:lineRule="auto"/>
        <w:rPr>
          <w:rFonts w:ascii="Barlow SK" w:eastAsia="Times New Roman" w:hAnsi="Barlow SK" w:cs="Calibri"/>
          <w:sz w:val="20"/>
          <w:szCs w:val="20"/>
        </w:rPr>
      </w:pPr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                          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upravno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-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teritorijalne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jedinice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koristeći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se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geografskim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 xml:space="preserve"> </w:t>
      </w:r>
      <w:proofErr w:type="spellStart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kartama</w:t>
      </w:r>
      <w:proofErr w:type="spellEnd"/>
      <w:r w:rsidRPr="00B3673E">
        <w:rPr>
          <w:rFonts w:ascii="Barlow SK" w:eastAsia="Times New Roman" w:hAnsi="Barlow SK" w:cs="Calibri"/>
          <w:sz w:val="20"/>
          <w:szCs w:val="20"/>
          <w:lang w:val="en-US"/>
        </w:rPr>
        <w:t>.</w:t>
      </w:r>
    </w:p>
    <w:p w:rsidR="00C15C8C" w:rsidRPr="00B3673E" w:rsidRDefault="00C15C8C" w:rsidP="00C15C8C">
      <w:pPr>
        <w:spacing w:after="0" w:line="240" w:lineRule="auto"/>
        <w:rPr>
          <w:rFonts w:ascii="Barlow SK" w:hAnsi="Barlow SK"/>
          <w:b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1"/>
        <w:gridCol w:w="5386"/>
        <w:gridCol w:w="3220"/>
        <w:gridCol w:w="2663"/>
      </w:tblGrid>
      <w:tr w:rsidR="00C15C8C" w:rsidRPr="00B3673E" w:rsidTr="006A3E4F">
        <w:tc>
          <w:tcPr>
            <w:tcW w:w="4211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386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3220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663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C15C8C" w:rsidRPr="00B3673E" w:rsidTr="00DB76BA">
        <w:tc>
          <w:tcPr>
            <w:tcW w:w="4211" w:type="dxa"/>
            <w:shd w:val="clear" w:color="auto" w:fill="auto"/>
          </w:tcPr>
          <w:p w:rsidR="00C15C8C" w:rsidRPr="00B3673E" w:rsidRDefault="00C15C8C" w:rsidP="00C15C8C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Živimo na kopnu, a more nas spaja</w:t>
            </w:r>
          </w:p>
          <w:p w:rsidR="00C15C8C" w:rsidRPr="00B3673E" w:rsidRDefault="00C15C8C" w:rsidP="00C15C8C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(2)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pokazuje i uspoređuje kontinente i oceane na globusu i geografskoj karti te ih imenuje na slijepoj karti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kontinente Staroga i Novoga svijeta</w:t>
            </w:r>
          </w:p>
        </w:tc>
        <w:tc>
          <w:tcPr>
            <w:tcW w:w="5386" w:type="dxa"/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grafičke priloge u udžbeniku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odnos kopna i mora 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definira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pojam svjetsko more, kontinenti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imena kontinenata i oceana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prepisuje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ih u bilježnicu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B3673E">
              <w:rPr>
                <w:rFonts w:ascii="Barlow SK" w:hAnsi="Barlow SK"/>
                <w:sz w:val="20"/>
                <w:szCs w:val="20"/>
              </w:rPr>
              <w:t>kontinente i oceane na zidnoj geografskoj karti svijeta i globusu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imenuje  </w:t>
            </w:r>
            <w:r w:rsidRPr="00B3673E">
              <w:rPr>
                <w:rFonts w:ascii="Barlow SK" w:hAnsi="Barlow SK"/>
                <w:sz w:val="20"/>
                <w:szCs w:val="20"/>
              </w:rPr>
              <w:t>kontinente i oceane na slijepoj karti svijeta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prikaz kontinenata i oceana na geografskoj karti i globusu 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reda </w:t>
            </w:r>
            <w:r w:rsidRPr="00B3673E">
              <w:rPr>
                <w:rFonts w:ascii="Barlow SK" w:hAnsi="Barlow SK"/>
                <w:sz w:val="20"/>
                <w:szCs w:val="20"/>
              </w:rPr>
              <w:t>po veličini kontinente i oceane od površinom najmanjeg prema površinom najvećem kontinentu/oceanu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o podjeli kontinenata na Stari i Novi svijet i radom u paru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kontinente u tablicu prema pripadnosti Starom i Novom svijetu 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boja </w:t>
            </w:r>
            <w:r w:rsidRPr="00B3673E">
              <w:rPr>
                <w:rFonts w:ascii="Barlow SK" w:hAnsi="Barlow SK"/>
                <w:sz w:val="20"/>
                <w:szCs w:val="20"/>
              </w:rPr>
              <w:t>na slijepoj karti kontinente Starog i Novog svijeta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B3673E">
              <w:rPr>
                <w:rFonts w:ascii="Barlow SK" w:hAnsi="Barlow SK"/>
                <w:sz w:val="20"/>
                <w:szCs w:val="20"/>
              </w:rPr>
              <w:t>legendu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zadatke u digitalnim alatima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C15C8C" w:rsidRPr="00B3673E" w:rsidRDefault="003509BE" w:rsidP="00C15C8C">
            <w:pPr>
              <w:spacing w:after="0" w:line="240" w:lineRule="auto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22" w:history="1">
              <w:r w:rsidR="00C15C8C" w:rsidRPr="00B3673E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https://learningapps.org/watch?v=phwkbf7ct19</w:t>
              </w:r>
            </w:hyperlink>
          </w:p>
          <w:p w:rsidR="00C15C8C" w:rsidRPr="00B3673E" w:rsidRDefault="003509BE" w:rsidP="00C1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23" w:history="1">
              <w:r w:rsidR="00C15C8C" w:rsidRPr="00B3673E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https://learningapps.org/watch?v=psviqqkuj19</w:t>
              </w:r>
            </w:hyperlink>
          </w:p>
          <w:p w:rsidR="00C15C8C" w:rsidRPr="00B3673E" w:rsidRDefault="003509BE" w:rsidP="00C15C8C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24" w:history="1">
              <w:r w:rsidR="00C15C8C" w:rsidRPr="00B3673E">
                <w:rPr>
                  <w:rFonts w:ascii="Barlow SK" w:hAnsi="Barlow SK"/>
                  <w:color w:val="0563C1"/>
                  <w:sz w:val="20"/>
                  <w:szCs w:val="20"/>
                  <w:u w:val="single"/>
                </w:rPr>
                <w:t>https://learningapps.org/watch?v=pchehejwa19</w:t>
              </w:r>
            </w:hyperlink>
          </w:p>
          <w:p w:rsidR="00C15C8C" w:rsidRPr="00B3673E" w:rsidRDefault="003509BE" w:rsidP="00C15C8C">
            <w:pPr>
              <w:spacing w:after="200" w:line="276" w:lineRule="auto"/>
              <w:rPr>
                <w:rFonts w:ascii="Barlow SK" w:hAnsi="Barlow SK" w:cs="Calibri"/>
                <w:sz w:val="20"/>
                <w:szCs w:val="20"/>
              </w:rPr>
            </w:pPr>
            <w:hyperlink r:id="rId25" w:history="1">
              <w:r w:rsidR="00C15C8C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https://create.kahoot.it/share/kontinenti-i-</w:t>
              </w:r>
              <w:r w:rsidR="00C15C8C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lastRenderedPageBreak/>
                <w:t>oceani/13186242-d345-4ee0-93b9-27c70f4c3931</w:t>
              </w:r>
            </w:hyperlink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gleda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film o kontinentima</w:t>
            </w:r>
          </w:p>
          <w:p w:rsidR="00C15C8C" w:rsidRPr="00B3673E" w:rsidRDefault="003509BE" w:rsidP="00C15C8C">
            <w:p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hyperlink r:id="rId26" w:history="1">
              <w:r w:rsidR="00C15C8C" w:rsidRPr="00B3673E">
                <w:rPr>
                  <w:rFonts w:ascii="Barlow SK" w:hAnsi="Barlow SK"/>
                  <w:color w:val="0563C1"/>
                  <w:sz w:val="20"/>
                  <w:szCs w:val="20"/>
                  <w:u w:val="single"/>
                </w:rPr>
                <w:t>https://edpuzzle.com/media/5d29923578a57040ae3f1379</w:t>
              </w:r>
            </w:hyperlink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vježba </w:t>
            </w:r>
            <w:r w:rsidRPr="00B3673E">
              <w:rPr>
                <w:rFonts w:ascii="Barlow SK" w:hAnsi="Barlow SK"/>
                <w:sz w:val="20"/>
                <w:szCs w:val="20"/>
              </w:rPr>
              <w:t>snalaženje na slijepoj  karti (imenuje kontinente i oceane)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samovrednovanje</w:t>
            </w:r>
            <w:proofErr w:type="spellEnd"/>
          </w:p>
        </w:tc>
        <w:tc>
          <w:tcPr>
            <w:tcW w:w="3220" w:type="dxa"/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kviz u digitalnom alatu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Kahoot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C15C8C" w:rsidRPr="00B3673E" w:rsidRDefault="00C15C8C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samovrednovanje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>, vršnjačko vrednovanje</w:t>
            </w:r>
          </w:p>
          <w:p w:rsidR="00C15C8C" w:rsidRPr="00B3673E" w:rsidRDefault="00C15C8C" w:rsidP="00C15C8C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C15C8C" w:rsidRPr="00B3673E" w:rsidRDefault="00C15C8C" w:rsidP="0047318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C15C8C" w:rsidRPr="00B3673E" w:rsidRDefault="00C15C8C" w:rsidP="0047318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C15C8C" w:rsidRPr="00B3673E" w:rsidRDefault="00C15C8C" w:rsidP="0047318E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HJ.A.5.3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  <w:p w:rsidR="00C15C8C" w:rsidRPr="00B3673E" w:rsidRDefault="00C15C8C" w:rsidP="0047318E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C.2.2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Učenik uz učiteljevu pomoć ili samostalno djelotvorno provodi jednostavno pretraživanje informacija u digitalnome okruženju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</w:tbl>
    <w:p w:rsidR="00C52AF5" w:rsidRPr="00B3673E" w:rsidRDefault="00C52AF5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C15C8C" w:rsidRPr="00B3673E" w:rsidTr="006A3E4F">
        <w:tc>
          <w:tcPr>
            <w:tcW w:w="4230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C15C8C" w:rsidRPr="00B3673E" w:rsidRDefault="00C15C8C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C15C8C" w:rsidRPr="00B3673E" w:rsidTr="00B3673E"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C15C8C" w:rsidRPr="00B3673E" w:rsidRDefault="00C15C8C" w:rsidP="00C15C8C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Živimo u Europi</w:t>
            </w:r>
          </w:p>
          <w:p w:rsidR="00C15C8C" w:rsidRPr="00B3673E" w:rsidRDefault="00C15C8C" w:rsidP="00C15C8C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obrazlaže kako se određuje geografski položaj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položaj Europe među kontinentima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imenuje europske regije i Hrvatsku kao članicu Europske unije s pomoću tematske karte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uspoređuje različite prostorne identitete Hrvatske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učiteljevo izlaganje o načinu određivanja geografskog položaja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opisuje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položaj Europe  (pomoću geografske karte)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upisuje </w:t>
            </w:r>
            <w:r w:rsidRPr="00B3673E">
              <w:rPr>
                <w:rFonts w:ascii="Barlow SK" w:hAnsi="Barlow SK"/>
                <w:sz w:val="20"/>
                <w:szCs w:val="20"/>
              </w:rPr>
              <w:t>imena država na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tematsku kartu regija Europe koristeći se političkom kartom Europe u atlasu te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određuje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pripadnost Hrvatske pojedinim regijama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tematsku kartu </w:t>
            </w:r>
            <w:r w:rsidRPr="00B3673E">
              <w:rPr>
                <w:rFonts w:ascii="Barlow SK" w:hAnsi="Barlow SK"/>
                <w:i/>
                <w:sz w:val="20"/>
                <w:szCs w:val="20"/>
              </w:rPr>
              <w:t>Članice EU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članice EU i Hrvatsku kao članicu EU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ih na geografskoj karti</w:t>
            </w:r>
          </w:p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zadatke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C15C8C" w:rsidRPr="00B3673E" w:rsidRDefault="003509BE" w:rsidP="00C15C8C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hyperlink r:id="rId27" w:history="1">
              <w:r w:rsidR="00C15C8C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https://create.kahoot.it/share/zivimo-u-europi/41161da6-2585-40a7-b673-8016d5fc5382</w:t>
              </w:r>
            </w:hyperlink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- promatranje i  pitanja na satu te davanje povratnih informacija učeniku, kviz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15C8C" w:rsidRPr="00B3673E" w:rsidRDefault="00C15C8C" w:rsidP="0047318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C15C8C" w:rsidRPr="00B3673E" w:rsidRDefault="00C15C8C" w:rsidP="0047318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/>
                <w:sz w:val="20"/>
                <w:szCs w:val="20"/>
              </w:rPr>
              <w:t xml:space="preserve"> Razvija radne navike.</w:t>
            </w:r>
          </w:p>
          <w:p w:rsidR="00C15C8C" w:rsidRPr="00B3673E" w:rsidRDefault="00C15C8C" w:rsidP="0047318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/>
                <w:sz w:val="20"/>
                <w:szCs w:val="20"/>
              </w:rPr>
              <w:t xml:space="preserve"> Razvija osobne potencijale.</w:t>
            </w:r>
          </w:p>
          <w:p w:rsidR="00C15C8C" w:rsidRPr="00B3673E" w:rsidRDefault="00C15C8C" w:rsidP="0047318E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goo.B.2.1.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Promiče pravila demokratske zajednice.</w:t>
            </w:r>
          </w:p>
        </w:tc>
      </w:tr>
      <w:tr w:rsidR="00B3673E" w:rsidRPr="00B3673E" w:rsidTr="00B3673E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B3673E" w:rsidRPr="00B3673E" w:rsidTr="006A3E4F">
        <w:tc>
          <w:tcPr>
            <w:tcW w:w="423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EC7543" w:rsidRPr="00B3673E" w:rsidTr="00C15C8C">
        <w:tc>
          <w:tcPr>
            <w:tcW w:w="4230" w:type="dxa"/>
            <w:shd w:val="clear" w:color="auto" w:fill="auto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Živimo u Hrvatskoj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posebnosti položaja Hrvatske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uspoređuje prirodno-geografske regije Hrvatske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prirodna obilježja kao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identitetnu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osnovu Hrvatske (panonska, dinarska, jadranska)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državne simbole</w:t>
            </w:r>
          </w:p>
        </w:tc>
        <w:tc>
          <w:tcPr>
            <w:tcW w:w="540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križaljku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navodi i opisuje </w:t>
            </w:r>
            <w:r w:rsidRPr="00B3673E">
              <w:rPr>
                <w:rFonts w:ascii="Barlow SK" w:hAnsi="Barlow SK"/>
                <w:sz w:val="20"/>
                <w:szCs w:val="20"/>
              </w:rPr>
              <w:t>državne simbole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prema uputi učitelja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pronalazi </w:t>
            </w:r>
            <w:r w:rsidRPr="00B3673E">
              <w:rPr>
                <w:rFonts w:ascii="Barlow SK" w:hAnsi="Barlow SK"/>
                <w:sz w:val="20"/>
                <w:szCs w:val="20"/>
              </w:rPr>
              <w:t>informacije o državnim simbolima u digitalnome okruženju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geografski položaj Hrvatske pomoću geografske karte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>prednosti geografskog položaja Hrvatske u razgovoru s učiteljem i ostalim učenicima u razredu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o podjeli Hrvatske na prirodno-geografske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regije 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obilježja pojedine prirodno-geografske regije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razvrstava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obilježja za svaku prirodno-geografsku regiju u pripadajući stupac u tablici 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imenuje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prirodno-geografsku regiju u kojoj živi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obilježja navedene regije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</w:p>
        </w:tc>
        <w:tc>
          <w:tcPr>
            <w:tcW w:w="288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</w:tc>
        <w:tc>
          <w:tcPr>
            <w:tcW w:w="297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</w:t>
            </w:r>
          </w:p>
          <w:p w:rsidR="00EC7543" w:rsidRPr="00B3673E" w:rsidRDefault="00EC7543" w:rsidP="0047318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EC7543" w:rsidRPr="00B3673E" w:rsidRDefault="00EC7543" w:rsidP="0047318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EC7543" w:rsidRPr="00B3673E" w:rsidRDefault="00EC7543" w:rsidP="0047318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uz učiteljevu pomoć ili samostalno djelotvorno provodi jednostavno pretraživanje informacija u digitalnome okruženju.</w:t>
            </w:r>
          </w:p>
          <w:p w:rsidR="00EC7543" w:rsidRPr="00B3673E" w:rsidRDefault="00EC7543" w:rsidP="0047318E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čita tekst, izdvaja ključne riječi i objašnjava značenje teksta. </w:t>
            </w:r>
          </w:p>
          <w:p w:rsidR="00EC7543" w:rsidRPr="00B3673E" w:rsidRDefault="00EC7543" w:rsidP="00EC7543">
            <w:pPr>
              <w:pStyle w:val="NormalWeb"/>
              <w:spacing w:before="0" w:beforeAutospacing="0" w:after="0" w:afterAutospacing="0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EC7543" w:rsidRPr="00B3673E" w:rsidRDefault="00EC7543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EC7543" w:rsidRPr="00B3673E" w:rsidTr="006A3E4F">
        <w:tc>
          <w:tcPr>
            <w:tcW w:w="423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EC7543" w:rsidRPr="00B3673E" w:rsidTr="00EC7543">
        <w:tc>
          <w:tcPr>
            <w:tcW w:w="4230" w:type="dxa"/>
            <w:shd w:val="clear" w:color="auto" w:fill="auto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Uzduž i poprijeko Hrvatskom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EC7543" w:rsidRPr="00B3673E" w:rsidRDefault="00EC7543" w:rsidP="0047318E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uspoređuje upravno-teritorijalne jedinice Hrvatske</w:t>
            </w:r>
          </w:p>
          <w:p w:rsidR="00EC7543" w:rsidRPr="00B3673E" w:rsidRDefault="00EC7543" w:rsidP="0047318E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opisuje državne granice i oblik teritorija </w:t>
            </w:r>
          </w:p>
        </w:tc>
        <w:tc>
          <w:tcPr>
            <w:tcW w:w="540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sluša </w:t>
            </w:r>
            <w:r w:rsidRPr="00B3673E">
              <w:rPr>
                <w:rFonts w:ascii="Barlow SK" w:hAnsi="Barlow SK"/>
                <w:sz w:val="20"/>
                <w:szCs w:val="20"/>
              </w:rPr>
              <w:t>učiteljevo izlaganje o upravno-teritorijalnoj podjeli Hrvatske i tradicijskim regijama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B3673E">
              <w:rPr>
                <w:rFonts w:ascii="Barlow SK" w:hAnsi="Barlow SK"/>
                <w:sz w:val="20"/>
                <w:szCs w:val="20"/>
              </w:rPr>
              <w:t>tradicijske regije na geografskoj karti Hrvatske u atlasu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imenuje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B3673E">
              <w:rPr>
                <w:rFonts w:ascii="Barlow SK" w:hAnsi="Barlow SK"/>
                <w:sz w:val="20"/>
                <w:szCs w:val="20"/>
              </w:rPr>
              <w:t>na geografskoj karti Hrvatske u atlasu tradicijsku regiju u kojoj živi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bilješke u bilježnicu 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>tematsku kartu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, navodi </w:t>
            </w:r>
            <w:r w:rsidRPr="00B3673E">
              <w:rPr>
                <w:rFonts w:ascii="Barlow SK" w:hAnsi="Barlow SK"/>
                <w:sz w:val="20"/>
                <w:szCs w:val="20"/>
              </w:rPr>
              <w:t>broj županija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, imenuje  i pokazuje </w:t>
            </w:r>
            <w:r w:rsidRPr="00B3673E">
              <w:rPr>
                <w:rFonts w:ascii="Barlow SK" w:hAnsi="Barlow SK"/>
                <w:sz w:val="20"/>
                <w:szCs w:val="20"/>
              </w:rPr>
              <w:t>županiju u kojoj živi i njoj susjedne županije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opisuje izgled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teritorija RH (pomoću geografske karte) 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>veličinu teritorija  RH sa veličinom teritorija susjednih država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skupini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imenuje i pokazuje </w:t>
            </w:r>
            <w:r w:rsidRPr="00B3673E">
              <w:rPr>
                <w:rFonts w:ascii="Barlow SK" w:hAnsi="Barlow SK"/>
                <w:sz w:val="20"/>
                <w:szCs w:val="20"/>
              </w:rPr>
              <w:t>na geografskoj karti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elemente prirodne osnove (rijeke, planine) koji čine granicu prema susjednim državama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razvrstava </w:t>
            </w:r>
            <w:r w:rsidRPr="00B3673E">
              <w:rPr>
                <w:rFonts w:ascii="Barlow SK" w:hAnsi="Barlow SK"/>
                <w:sz w:val="20"/>
                <w:szCs w:val="20"/>
              </w:rPr>
              <w:t>elemente prirodne osnove koji čine granicu prema susjednim država u odgovarajući stupac u tablici (s obzirom na to prema kojoj državi čine granicu)</w:t>
            </w:r>
          </w:p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testmoze</w:t>
            </w:r>
            <w:proofErr w:type="spellEnd"/>
          </w:p>
          <w:p w:rsidR="00EC7543" w:rsidRPr="00B3673E" w:rsidRDefault="003509BE" w:rsidP="00EC7543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hyperlink r:id="rId28" w:history="1">
              <w:r w:rsidR="00EC7543" w:rsidRPr="00B3673E">
                <w:rPr>
                  <w:rFonts w:ascii="Barlow SK" w:hAnsi="Barlow SK"/>
                  <w:color w:val="0000FF"/>
                  <w:sz w:val="20"/>
                  <w:szCs w:val="20"/>
                  <w:u w:val="single"/>
                </w:rPr>
                <w:t>testmoz.com/2190927</w:t>
              </w:r>
            </w:hyperlink>
          </w:p>
        </w:tc>
        <w:tc>
          <w:tcPr>
            <w:tcW w:w="288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testmoze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EC7543" w:rsidRPr="00B3673E" w:rsidRDefault="00EC7543" w:rsidP="0047318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EC7543" w:rsidRPr="00B3673E" w:rsidRDefault="00EC7543" w:rsidP="0047318E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B.2.4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Suradnički uči i radi u timu.</w:t>
            </w:r>
          </w:p>
          <w:p w:rsidR="00EC7543" w:rsidRPr="00B3673E" w:rsidRDefault="00EC7543" w:rsidP="0047318E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ostvaruje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dobru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komunikaciju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drugima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uspješno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surađuje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različitim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situacijama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spreman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zatražiti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ponuditi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pomoć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</w:tc>
      </w:tr>
    </w:tbl>
    <w:p w:rsidR="00EC7543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EC7543" w:rsidRPr="00B3673E" w:rsidTr="006A3E4F">
        <w:tc>
          <w:tcPr>
            <w:tcW w:w="423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EC7543" w:rsidRPr="00B3673E" w:rsidTr="0047318E">
        <w:tc>
          <w:tcPr>
            <w:tcW w:w="4230" w:type="dxa"/>
            <w:shd w:val="clear" w:color="auto" w:fill="auto"/>
          </w:tcPr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Gdje živimo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(3)</w:t>
            </w:r>
          </w:p>
          <w:p w:rsidR="00EC7543" w:rsidRPr="00B3673E" w:rsidRDefault="00EC7543" w:rsidP="00EC754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</w:p>
          <w:p w:rsidR="00EC7543" w:rsidRPr="00B3673E" w:rsidRDefault="00EC7543" w:rsidP="0047318E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pokazuje i uspoređuje kontinente i oceane na globusu i geografskoj karti te ih imenuje na slijepoj karti</w:t>
            </w:r>
          </w:p>
          <w:p w:rsidR="00EC7543" w:rsidRPr="00B3673E" w:rsidRDefault="00EC7543" w:rsidP="0047318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kontinente Staroga i Novoga svijeta</w:t>
            </w:r>
          </w:p>
          <w:p w:rsidR="00EC7543" w:rsidRPr="00B3673E" w:rsidRDefault="00EC7543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obrazlaže kako se određuje geografski položaj</w:t>
            </w:r>
          </w:p>
          <w:p w:rsidR="00EC7543" w:rsidRPr="00B3673E" w:rsidRDefault="00EC7543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položaj Europe među kontinentima</w:t>
            </w:r>
          </w:p>
          <w:p w:rsidR="00EC7543" w:rsidRPr="00B3673E" w:rsidRDefault="00EC7543" w:rsidP="0047318E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imenuje europske regije i Hrvatsku kao članicu Europske unije s pomoću tematske karte</w:t>
            </w:r>
          </w:p>
          <w:p w:rsidR="00EC7543" w:rsidRPr="00B3673E" w:rsidRDefault="00EC7543" w:rsidP="0047318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uspoređuje različite prostorne identitete Hrvatske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posebnosti položaja Hrvatske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uspoređuje prirodno-geografske regije Hrvatske</w:t>
            </w:r>
          </w:p>
          <w:p w:rsidR="00EC7543" w:rsidRPr="00B3673E" w:rsidRDefault="00EC7543" w:rsidP="0047318E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prirodna obilježja kao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identitetnu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osnovu Hrvatske (panonska, dinarska, jadranska)</w:t>
            </w:r>
          </w:p>
          <w:p w:rsidR="00EC7543" w:rsidRPr="00B3673E" w:rsidRDefault="00EC7543" w:rsidP="0047318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državne simbole</w:t>
            </w:r>
          </w:p>
          <w:p w:rsidR="00EC7543" w:rsidRPr="00B3673E" w:rsidRDefault="00EC7543" w:rsidP="0047318E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uspoređuje upravno-teritorijalne jedinice Hrvatske</w:t>
            </w:r>
          </w:p>
          <w:p w:rsidR="00EC7543" w:rsidRPr="00B3673E" w:rsidRDefault="00EC7543" w:rsidP="0047318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državne granice i oblik teritorija</w:t>
            </w:r>
          </w:p>
        </w:tc>
        <w:tc>
          <w:tcPr>
            <w:tcW w:w="540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rješava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u digitalnom alatu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Quizlet</w:t>
            </w:r>
            <w:proofErr w:type="spellEnd"/>
          </w:p>
          <w:p w:rsidR="00EC7543" w:rsidRPr="00B3673E" w:rsidRDefault="003509BE" w:rsidP="00EC7543">
            <w:p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hyperlink r:id="rId29" w:history="1">
              <w:r w:rsidR="00EC7543" w:rsidRPr="00B3673E">
                <w:rPr>
                  <w:rFonts w:ascii="Barlow SK" w:hAnsi="Barlow SK"/>
                  <w:color w:val="0000FF"/>
                  <w:sz w:val="20"/>
                  <w:szCs w:val="20"/>
                  <w:u w:val="single"/>
                </w:rPr>
                <w:t>https://quizlet.com/_6v86a1</w:t>
              </w:r>
            </w:hyperlink>
          </w:p>
          <w:p w:rsidR="00EC7543" w:rsidRPr="00B3673E" w:rsidRDefault="00EC7543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znanja/kartografsk</w:t>
            </w:r>
            <w:r w:rsidR="00212459" w:rsidRPr="00B3673E">
              <w:rPr>
                <w:rFonts w:ascii="Barlow SK" w:eastAsia="Times New Roman" w:hAnsi="Barlow SK" w:cs="Calibri"/>
                <w:sz w:val="20"/>
                <w:szCs w:val="20"/>
              </w:rPr>
              <w:t>e pismenosti</w:t>
            </w:r>
          </w:p>
          <w:p w:rsidR="00EC7543" w:rsidRPr="00B3673E" w:rsidRDefault="00EC7543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znanja /kartografsk</w:t>
            </w:r>
            <w:r w:rsidR="00212459" w:rsidRPr="00B3673E">
              <w:rPr>
                <w:rFonts w:ascii="Barlow SK" w:eastAsia="Times New Roman" w:hAnsi="Barlow SK" w:cs="Calibri"/>
                <w:sz w:val="20"/>
                <w:szCs w:val="20"/>
              </w:rPr>
              <w:t>e pismenosti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</w:p>
          <w:p w:rsidR="00EC7543" w:rsidRPr="00B3673E" w:rsidRDefault="00EC7543" w:rsidP="00EC7543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EC7543" w:rsidRPr="00B3673E" w:rsidRDefault="00EC7543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EC7543" w:rsidRPr="00B3673E" w:rsidRDefault="00EC7543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2970" w:type="dxa"/>
            <w:shd w:val="clear" w:color="auto" w:fill="auto"/>
          </w:tcPr>
          <w:p w:rsidR="00EC7543" w:rsidRPr="00B3673E" w:rsidRDefault="00EC7543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EC7543" w:rsidRPr="00B3673E" w:rsidRDefault="00EC7543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EC7543" w:rsidRPr="00B3673E" w:rsidRDefault="00EC7543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EC7543" w:rsidRPr="00B3673E" w:rsidRDefault="00EC7543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  <w:p w:rsidR="00EC7543" w:rsidRPr="00B3673E" w:rsidRDefault="00A50483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</w:t>
            </w:r>
            <w:r w:rsidR="00EC7543" w:rsidRPr="00B3673E">
              <w:rPr>
                <w:rFonts w:ascii="Barlow SK" w:hAnsi="Barlow SK" w:cs="Calibri"/>
                <w:b/>
                <w:sz w:val="20"/>
                <w:szCs w:val="20"/>
              </w:rPr>
              <w:t>ku</w:t>
            </w:r>
            <w:proofErr w:type="spellEnd"/>
            <w:r w:rsidR="00EC7543" w:rsidRPr="00B3673E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="00EC7543" w:rsidRPr="00B3673E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="00EC7543" w:rsidRPr="00B3673E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="00EC7543" w:rsidRPr="00B3673E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C52AF5" w:rsidRPr="00B3673E" w:rsidRDefault="00C52AF5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A50483" w:rsidRPr="00B3673E" w:rsidRDefault="003A37EA" w:rsidP="00A5048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br w:type="page"/>
      </w:r>
      <w:r w:rsidR="00A50483" w:rsidRPr="00B3673E">
        <w:rPr>
          <w:rFonts w:ascii="Barlow SK" w:hAnsi="Barlow SK"/>
          <w:b/>
          <w:sz w:val="20"/>
          <w:szCs w:val="20"/>
        </w:rPr>
        <w:lastRenderedPageBreak/>
        <w:t>5. TEMA:  RELJEF</w:t>
      </w:r>
    </w:p>
    <w:p w:rsidR="00A50483" w:rsidRPr="00B3673E" w:rsidRDefault="00A50483" w:rsidP="00A5048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BROJ SATI: 1</w:t>
      </w:r>
      <w:r w:rsidR="00D26B9B" w:rsidRPr="00B3673E">
        <w:rPr>
          <w:rFonts w:ascii="Barlow SK" w:hAnsi="Barlow SK"/>
          <w:b/>
          <w:sz w:val="20"/>
          <w:szCs w:val="20"/>
        </w:rPr>
        <w:t>2</w:t>
      </w:r>
    </w:p>
    <w:p w:rsidR="00A50483" w:rsidRPr="00B3673E" w:rsidRDefault="00A50483" w:rsidP="00A50483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A50483" w:rsidRPr="00B3673E" w:rsidRDefault="00A50483" w:rsidP="00A50483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>GEO OŠ B.5.4.</w:t>
      </w:r>
      <w:r w:rsidRPr="00B3673E">
        <w:rPr>
          <w:rFonts w:ascii="Barlow SK" w:hAnsi="Barlow SK"/>
          <w:b/>
          <w:sz w:val="20"/>
          <w:szCs w:val="20"/>
        </w:rPr>
        <w:t xml:space="preserve">       </w:t>
      </w:r>
      <w:r w:rsidRPr="00B3673E">
        <w:rPr>
          <w:rFonts w:ascii="Barlow SK" w:hAnsi="Barlow SK"/>
          <w:sz w:val="20"/>
          <w:szCs w:val="20"/>
        </w:rPr>
        <w:t>Učenik objašnjava mehanizme nastanka i oblikovanja reljefa na Zemlji.</w:t>
      </w:r>
    </w:p>
    <w:p w:rsidR="00A50483" w:rsidRPr="00B3673E" w:rsidRDefault="00A50483" w:rsidP="00A50483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B.C.5.5.   </w:t>
      </w:r>
      <w:r w:rsidRPr="00B3673E">
        <w:rPr>
          <w:rFonts w:ascii="Barlow SK" w:hAnsi="Barlow SK"/>
          <w:sz w:val="20"/>
          <w:szCs w:val="20"/>
        </w:rPr>
        <w:t>Učenik uspoređuje reljefna obilježja panonskoga i dinarskoga prostora Hrvatske te ih vrednuje kao životni prostor.</w:t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A50483" w:rsidRPr="00B3673E" w:rsidTr="006A3E4F">
        <w:tc>
          <w:tcPr>
            <w:tcW w:w="423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A50483" w:rsidRPr="00B3673E" w:rsidTr="0047318E">
        <w:tc>
          <w:tcPr>
            <w:tcW w:w="4230" w:type="dxa"/>
            <w:shd w:val="clear" w:color="auto" w:fill="auto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Reljef i građa Zemlje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</w:tc>
        <w:tc>
          <w:tcPr>
            <w:tcW w:w="540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u razgovoru s učiteljem i ostalim učenicima u razredu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definira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pojam reljef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načine prikazivanja reljefa na geografskim kartama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definiciju reljefa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zapisuje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bilježnicu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na slikovnom materijalu ravnine i neravnine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zadane reljefne oblike u odgovarajući stupac u tablici na ravnine i neravnine (rad u paru)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uz pomoć skice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razlikuje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relativnu i nadmorsku visinu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računa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relativnu visinu (rad u paru)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očitava </w:t>
            </w:r>
            <w:r w:rsidRPr="00B3673E">
              <w:rPr>
                <w:rFonts w:ascii="Barlow SK" w:hAnsi="Barlow SK"/>
                <w:sz w:val="20"/>
                <w:szCs w:val="20"/>
              </w:rPr>
              <w:t>nadmorsku visinu zadanih vrhova na geografskoj karti svijeta (rad u paru)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uz pomoć slikovnog materijala građu Zemlje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skicira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bilježicu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crtež i na njemu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tri osnovna sloja Zemlje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u udžbeniku 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navodi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glavna obilježja kore, plašta i jezgre</w:t>
            </w:r>
          </w:p>
          <w:p w:rsidR="00A50483" w:rsidRPr="00B3673E" w:rsidRDefault="00A50483" w:rsidP="00A50483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</w:tc>
        <w:tc>
          <w:tcPr>
            <w:tcW w:w="297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pomoć.</w:t>
            </w:r>
          </w:p>
          <w:p w:rsidR="00A50483" w:rsidRPr="00B3673E" w:rsidRDefault="00A50483" w:rsidP="0047318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navike.</w:t>
            </w:r>
          </w:p>
          <w:p w:rsidR="00A50483" w:rsidRPr="00B3673E" w:rsidRDefault="00A50483" w:rsidP="0047318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 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</w:t>
            </w:r>
          </w:p>
        </w:tc>
      </w:tr>
    </w:tbl>
    <w:p w:rsidR="00C52AF5" w:rsidRPr="00B3673E" w:rsidRDefault="00C52AF5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A50483" w:rsidRPr="00B3673E" w:rsidTr="006A3E4F">
        <w:tc>
          <w:tcPr>
            <w:tcW w:w="4230" w:type="dxa"/>
            <w:shd w:val="clear" w:color="auto" w:fill="D99594"/>
          </w:tcPr>
          <w:p w:rsidR="00A50483" w:rsidRPr="00B3673E" w:rsidRDefault="00A50483" w:rsidP="0021245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A50483" w:rsidRPr="00B3673E" w:rsidRDefault="00A50483" w:rsidP="0021245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A50483" w:rsidRPr="00B3673E" w:rsidRDefault="00A50483" w:rsidP="0021245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A50483" w:rsidRPr="00B3673E" w:rsidRDefault="00A50483" w:rsidP="0021245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A50483" w:rsidRPr="00B3673E" w:rsidRDefault="00A50483" w:rsidP="0021245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A50483" w:rsidRPr="00B3673E" w:rsidTr="0047318E">
        <w:tc>
          <w:tcPr>
            <w:tcW w:w="4230" w:type="dxa"/>
            <w:shd w:val="clear" w:color="auto" w:fill="auto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Nemirna Zemlja-vulkani i potresi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</w:t>
            </w:r>
            <w:r w:rsidR="00875C2D" w:rsidRPr="00B3673E">
              <w:rPr>
                <w:rFonts w:ascii="Barlow SK" w:hAnsi="Barlow SK"/>
                <w:sz w:val="20"/>
                <w:szCs w:val="20"/>
              </w:rPr>
              <w:t>1</w:t>
            </w:r>
            <w:r w:rsidRPr="00B3673E">
              <w:rPr>
                <w:rFonts w:ascii="Barlow SK" w:hAnsi="Barlow SK"/>
                <w:sz w:val="20"/>
                <w:szCs w:val="20"/>
              </w:rPr>
              <w:t>)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A50483" w:rsidRPr="00B3673E" w:rsidRDefault="00A50483" w:rsidP="0047318E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A50483" w:rsidRPr="00B3673E" w:rsidRDefault="00A50483" w:rsidP="00A50483">
            <w:pPr>
              <w:spacing w:after="0" w:line="240" w:lineRule="auto"/>
              <w:ind w:left="720"/>
              <w:jc w:val="both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gleda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filmove o pomicanju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litosfernih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ploča, vulkanima te pozitivnim i negativnim učincima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vulkanizma</w:t>
            </w:r>
            <w:proofErr w:type="spellEnd"/>
          </w:p>
          <w:p w:rsidR="00A50483" w:rsidRPr="00B3673E" w:rsidRDefault="00A50483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pomicanje razlomljenih dijelova Zemljine kore </w:t>
            </w:r>
          </w:p>
          <w:p w:rsidR="00A50483" w:rsidRPr="00B3673E" w:rsidRDefault="00A50483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ulogu pomicanja dijelova Zemljine kore na promjenljivost reljefa</w:t>
            </w:r>
          </w:p>
          <w:p w:rsidR="00A50483" w:rsidRPr="00B3673E" w:rsidRDefault="00A50483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definira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pojmove potres, vulkan</w:t>
            </w:r>
          </w:p>
          <w:p w:rsidR="00A50483" w:rsidRPr="00B3673E" w:rsidRDefault="00A50483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vulkan u bilježnicu </w:t>
            </w:r>
          </w:p>
          <w:p w:rsidR="00A50483" w:rsidRPr="00B3673E" w:rsidRDefault="00A50483" w:rsidP="0047318E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pokazuj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e na geografskoj karti svijeta rub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lastRenderedPageBreak/>
              <w:t>Tihog oceana kao prostor s najviše vulkana i potresa</w:t>
            </w:r>
          </w:p>
          <w:p w:rsidR="00A50483" w:rsidRPr="00B3673E" w:rsidRDefault="00875C2D" w:rsidP="0047318E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="00A50483"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A50483" w:rsidRPr="00B3673E">
              <w:rPr>
                <w:rFonts w:ascii="Barlow SK" w:hAnsi="Barlow SK" w:cs="Calibri"/>
                <w:sz w:val="20"/>
                <w:szCs w:val="20"/>
              </w:rPr>
              <w:t xml:space="preserve">pozitivne i negativne učinke </w:t>
            </w:r>
            <w:proofErr w:type="spellStart"/>
            <w:r w:rsidR="00A50483" w:rsidRPr="00B3673E">
              <w:rPr>
                <w:rFonts w:ascii="Barlow SK" w:hAnsi="Barlow SK" w:cs="Calibri"/>
                <w:sz w:val="20"/>
                <w:szCs w:val="20"/>
              </w:rPr>
              <w:t>vulkanizma</w:t>
            </w:r>
            <w:proofErr w:type="spellEnd"/>
          </w:p>
          <w:p w:rsidR="00A50483" w:rsidRPr="00B3673E" w:rsidRDefault="00A50483" w:rsidP="0047318E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podatke prema uputi učitelja na internetu</w:t>
            </w:r>
          </w:p>
          <w:p w:rsidR="00875C2D" w:rsidRPr="00B3673E" w:rsidRDefault="00A50483" w:rsidP="00875C2D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rad</w:t>
            </w:r>
            <w:r w:rsidR="00875C2D" w:rsidRPr="00B3673E">
              <w:rPr>
                <w:rFonts w:ascii="Barlow SK" w:hAnsi="Barlow SK" w:cs="Calibri"/>
                <w:sz w:val="20"/>
                <w:szCs w:val="20"/>
              </w:rPr>
              <w:t xml:space="preserve">om u paru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istražuje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postupke i načine ponašanja pri potresu </w:t>
            </w:r>
          </w:p>
          <w:p w:rsidR="00A50483" w:rsidRPr="00B3673E" w:rsidRDefault="00A50483" w:rsidP="00875C2D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podatke i </w:t>
            </w:r>
            <w:r w:rsidR="00875C2D"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="00875C2D" w:rsidRPr="00B3673E">
              <w:rPr>
                <w:rFonts w:ascii="Barlow SK" w:hAnsi="Barlow SK" w:cs="Calibri"/>
                <w:sz w:val="20"/>
                <w:szCs w:val="20"/>
              </w:rPr>
              <w:t>bilješke u bilježnicu</w:t>
            </w:r>
          </w:p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usmenim izlaganjem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prezentira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ostalim učenicima u razredu </w:t>
            </w:r>
            <w:r w:rsidR="00875C2D" w:rsidRPr="00B3673E">
              <w:rPr>
                <w:rFonts w:ascii="Barlow SK" w:hAnsi="Barlow SK"/>
                <w:sz w:val="20"/>
                <w:szCs w:val="20"/>
              </w:rPr>
              <w:t xml:space="preserve">svoje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zaključke </w:t>
            </w:r>
          </w:p>
          <w:p w:rsidR="00A50483" w:rsidRPr="00B3673E" w:rsidRDefault="00A50483" w:rsidP="0047318E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  <w:p w:rsidR="00A50483" w:rsidRPr="00B3673E" w:rsidRDefault="00A50483" w:rsidP="00875C2D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  <w:p w:rsidR="00A50483" w:rsidRPr="00B3673E" w:rsidRDefault="00A50483" w:rsidP="00875C2D">
            <w:p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D.2.2.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ostvaruje dobru komunikaciju s drugima, uspješno surađuje u različitim situacijama i spreman je zatražiti i ponuditi pomoć.</w:t>
            </w:r>
          </w:p>
          <w:p w:rsidR="00A50483" w:rsidRPr="00B3673E" w:rsidRDefault="00A50483" w:rsidP="0047318E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radne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navike.</w:t>
            </w:r>
          </w:p>
          <w:p w:rsidR="00A50483" w:rsidRPr="00B3673E" w:rsidRDefault="00A50483" w:rsidP="0047318E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Razvija osobne potencijale.</w:t>
            </w:r>
          </w:p>
          <w:p w:rsidR="00A50483" w:rsidRPr="00B3673E" w:rsidRDefault="00A50483" w:rsidP="0047318E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2.2. Uočava da u prirodi postoji međudjelovanje i međuovisnost.</w:t>
            </w:r>
          </w:p>
          <w:p w:rsidR="00A50483" w:rsidRPr="00B3673E" w:rsidRDefault="00A50483" w:rsidP="0047318E">
            <w:pPr>
              <w:numPr>
                <w:ilvl w:val="0"/>
                <w:numId w:val="54"/>
              </w:numPr>
              <w:spacing w:before="100" w:after="10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>EJ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 A.5.1.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razumije kratak i jednostavan tekst poznate tematike pri slušanju i čitanju.</w:t>
            </w:r>
          </w:p>
          <w:p w:rsidR="00A50483" w:rsidRPr="00B3673E" w:rsidRDefault="00A50483" w:rsidP="0047318E">
            <w:pPr>
              <w:numPr>
                <w:ilvl w:val="0"/>
                <w:numId w:val="5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C 2. 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uz pomoć učitelja ili samostalno djelotvorno provodi jednostavno pretraživanje informacija u digitalnome okružju.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5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zdr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C.2.1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Opisuje najčešće opasnosti u kućanstvu i okolini te osnovne postupke zaštite.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5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INF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A.5.1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Pronalazi i vrednuje informacije.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>goo</w:t>
            </w:r>
            <w:proofErr w:type="spellEnd"/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C.2.2. </w:t>
            </w:r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>Promiče solidarnost u školi.</w:t>
            </w:r>
          </w:p>
          <w:p w:rsidR="00A50483" w:rsidRPr="00B3673E" w:rsidRDefault="00A50483" w:rsidP="00A50483">
            <w:pPr>
              <w:spacing w:before="100" w:after="10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before="100" w:after="10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before="100" w:after="10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</w:tc>
      </w:tr>
    </w:tbl>
    <w:p w:rsidR="00C52AF5" w:rsidRPr="00B3673E" w:rsidRDefault="00C52AF5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A50483" w:rsidRPr="00B3673E" w:rsidTr="006A3E4F">
        <w:tc>
          <w:tcPr>
            <w:tcW w:w="4230" w:type="dxa"/>
            <w:shd w:val="clear" w:color="auto" w:fill="D99594"/>
          </w:tcPr>
          <w:p w:rsidR="00A50483" w:rsidRPr="00B3673E" w:rsidRDefault="00A50483" w:rsidP="00B3673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A50483" w:rsidRPr="00B3673E" w:rsidRDefault="00A50483" w:rsidP="00B3673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A50483" w:rsidRPr="00B3673E" w:rsidRDefault="00A50483" w:rsidP="00B3673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A50483" w:rsidRPr="00B3673E" w:rsidRDefault="00A50483" w:rsidP="00B3673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A50483" w:rsidRPr="00B3673E" w:rsidRDefault="00A50483" w:rsidP="00B3673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A50483" w:rsidRPr="00B3673E" w:rsidTr="00B3673E"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Preoblikovanje Zemljine površine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(2)</w:t>
            </w:r>
          </w:p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A50483" w:rsidRPr="00B3673E" w:rsidRDefault="00A50483" w:rsidP="00A50483">
            <w:pPr>
              <w:spacing w:after="0" w:line="36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        utjecajem vanjskih procesa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gleda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film </w:t>
            </w:r>
            <w:r w:rsidRPr="00B3673E">
              <w:rPr>
                <w:rFonts w:ascii="Barlow SK" w:hAnsi="Barlow SK"/>
                <w:i/>
                <w:sz w:val="20"/>
                <w:szCs w:val="20"/>
              </w:rPr>
              <w:t>Oblici reljefa i oblikovanje reljefa vanjskim procesima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Edpuzzle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i</w:t>
            </w:r>
          </w:p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jc w:val="both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piše </w:t>
            </w:r>
            <w:r w:rsidRPr="00B3673E">
              <w:rPr>
                <w:rFonts w:ascii="Barlow SK" w:hAnsi="Barlow SK"/>
                <w:sz w:val="20"/>
                <w:szCs w:val="20"/>
              </w:rPr>
              <w:t>zabilješke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A50483" w:rsidRPr="00B3673E" w:rsidRDefault="00A50483" w:rsidP="0047318E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>slikovni materijal iz udžbenika</w:t>
            </w:r>
          </w:p>
          <w:p w:rsidR="00A50483" w:rsidRPr="00B3673E" w:rsidRDefault="00A50483" w:rsidP="0047318E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objašnjava </w:t>
            </w:r>
            <w:r w:rsidRPr="00B3673E">
              <w:rPr>
                <w:rFonts w:ascii="Barlow SK" w:hAnsi="Barlow SK"/>
                <w:sz w:val="20"/>
                <w:szCs w:val="20"/>
              </w:rPr>
              <w:t>promjenljivost reljefa pod utjecajem vanjskih procesa u razgovoru s učiteljem i ostalim učenicima</w:t>
            </w:r>
          </w:p>
          <w:p w:rsidR="00A50483" w:rsidRPr="00B3673E" w:rsidRDefault="00A50483" w:rsidP="0047318E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reljefne oblike  uz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pomoć slikovnog materijala</w:t>
            </w:r>
          </w:p>
          <w:p w:rsidR="00A50483" w:rsidRPr="00B3673E" w:rsidRDefault="00A50483" w:rsidP="00A50483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iz udžbenika </w:t>
            </w:r>
          </w:p>
          <w:p w:rsidR="00A50483" w:rsidRPr="00B3673E" w:rsidRDefault="00A50483" w:rsidP="0047318E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koristeći slikovni materijal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reljefne oblike </w:t>
            </w:r>
          </w:p>
          <w:p w:rsidR="00A50483" w:rsidRPr="00B3673E" w:rsidRDefault="00A50483" w:rsidP="0047318E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skicira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pojedine reljefne oblike u bilježnicu (dina, riječna dolina, ledenjačka dolina) </w:t>
            </w:r>
          </w:p>
          <w:p w:rsidR="00A50483" w:rsidRPr="00B3673E" w:rsidRDefault="00A50483" w:rsidP="0047318E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u udžbeniku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objašnjava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utjecaj živog svijeta na promjenljivost  reljefa </w:t>
            </w:r>
          </w:p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izlazna kartica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61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A.2.2. Uočava da u prirodi postoji međudjelovanje i međuovisnost.</w:t>
            </w:r>
          </w:p>
          <w:p w:rsidR="00A50483" w:rsidRPr="00B3673E" w:rsidRDefault="00A50483" w:rsidP="0047318E">
            <w:pPr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A. 5. 2 Učenik sluša tekst, izdvaja ključne riječi i objašnjava značenje teksta.</w:t>
            </w:r>
          </w:p>
          <w:p w:rsidR="00A50483" w:rsidRPr="00B3673E" w:rsidRDefault="00A50483" w:rsidP="0047318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čita tekst, izdvaja ključne riječi i objašnjava značenje teksta</w:t>
            </w:r>
            <w:r w:rsidRPr="00B3673E">
              <w:rPr>
                <w:rFonts w:ascii="Barlow SK" w:hAnsi="Barlow SK"/>
                <w:sz w:val="20"/>
                <w:szCs w:val="20"/>
              </w:rPr>
              <w:t>.   </w:t>
            </w:r>
          </w:p>
          <w:p w:rsidR="00A50483" w:rsidRPr="00B3673E" w:rsidRDefault="00A50483" w:rsidP="00A50483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B3673E" w:rsidRPr="00B3673E" w:rsidTr="00B3673E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B3673E" w:rsidRPr="00B3673E" w:rsidTr="006A3E4F">
        <w:tc>
          <w:tcPr>
            <w:tcW w:w="423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A50483" w:rsidRPr="00B3673E" w:rsidTr="0047318E">
        <w:tc>
          <w:tcPr>
            <w:tcW w:w="4230" w:type="dxa"/>
            <w:shd w:val="clear" w:color="auto" w:fill="auto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Reljef Zemlje 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A50483" w:rsidRPr="00B3673E" w:rsidRDefault="00A50483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A50483" w:rsidRPr="00B3673E" w:rsidRDefault="00A50483" w:rsidP="0047318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A50483" w:rsidRPr="00B3673E" w:rsidRDefault="00A50483" w:rsidP="0047318E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A50483" w:rsidRPr="00B3673E" w:rsidRDefault="00A50483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A50483" w:rsidRPr="00B3673E" w:rsidRDefault="00A50483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      utjecajem vanjskih procesa</w:t>
            </w:r>
          </w:p>
        </w:tc>
        <w:tc>
          <w:tcPr>
            <w:tcW w:w="540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umnu mapu na temu </w:t>
            </w:r>
            <w:r w:rsidRPr="00B3673E">
              <w:rPr>
                <w:rFonts w:ascii="Barlow SK" w:hAnsi="Barlow SK"/>
                <w:i/>
                <w:sz w:val="20"/>
                <w:szCs w:val="20"/>
              </w:rPr>
              <w:t>Reljef Zemlje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 bilježnicu ili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Coggle</w:t>
            </w:r>
            <w:proofErr w:type="spellEnd"/>
          </w:p>
          <w:p w:rsidR="00A50483" w:rsidRPr="00B3673E" w:rsidRDefault="00A50483" w:rsidP="0047318E">
            <w:pPr>
              <w:numPr>
                <w:ilvl w:val="0"/>
                <w:numId w:val="58"/>
              </w:num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usmeno odgovara</w:t>
            </w:r>
          </w:p>
        </w:tc>
        <w:tc>
          <w:tcPr>
            <w:tcW w:w="288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- promatranje i  pitanja na satu te davanje povratnih informacija učeniku</w:t>
            </w:r>
          </w:p>
          <w:p w:rsidR="00A50483" w:rsidRPr="00B3673E" w:rsidRDefault="00A50483" w:rsidP="0047318E">
            <w:pPr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naučenog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(usmeno ispitivanje)</w:t>
            </w:r>
          </w:p>
        </w:tc>
        <w:tc>
          <w:tcPr>
            <w:tcW w:w="297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 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osobne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potencijale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Razvija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radne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navike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A.2.2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Uočava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prirodi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postoji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međudjelovanje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međuovisnost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.</w:t>
            </w:r>
          </w:p>
          <w:p w:rsidR="00A50483" w:rsidRPr="00B3673E" w:rsidRDefault="00A50483" w:rsidP="0047318E">
            <w:pPr>
              <w:numPr>
                <w:ilvl w:val="0"/>
                <w:numId w:val="6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>ikt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val="en-US"/>
              </w:rPr>
              <w:t xml:space="preserve"> A.2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.1. 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prema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savjetu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odabire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odgovarajuću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digitalnu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tehnologiju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izvršavanje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zadatka</w:t>
            </w:r>
            <w:proofErr w:type="spellEnd"/>
            <w:r w:rsidRPr="00B3673E">
              <w:rPr>
                <w:rFonts w:ascii="Barlow SK" w:eastAsia="Times New Roman" w:hAnsi="Barlow SK"/>
                <w:sz w:val="20"/>
                <w:szCs w:val="20"/>
                <w:lang w:val="en-US"/>
              </w:rPr>
              <w:t>.</w:t>
            </w:r>
          </w:p>
        </w:tc>
      </w:tr>
    </w:tbl>
    <w:p w:rsid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A50483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A50483" w:rsidRPr="00B3673E" w:rsidTr="006A3E4F">
        <w:tc>
          <w:tcPr>
            <w:tcW w:w="423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A50483" w:rsidRPr="00B3673E" w:rsidTr="0047318E">
        <w:tc>
          <w:tcPr>
            <w:tcW w:w="4230" w:type="dxa"/>
            <w:shd w:val="clear" w:color="auto" w:fill="auto"/>
          </w:tcPr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Reljefna obilježja Panonske Hrvatske</w:t>
            </w:r>
          </w:p>
          <w:p w:rsidR="00A50483" w:rsidRPr="00B3673E" w:rsidRDefault="00A50483" w:rsidP="00A50483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A50483" w:rsidRPr="00B3673E" w:rsidRDefault="00A50483" w:rsidP="0047318E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A50483" w:rsidRPr="00B3673E" w:rsidRDefault="00A50483" w:rsidP="0047318E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pokazuje na geografskoj karti primjere planina,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prapornih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zaravni, riječnih dolina,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poloja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>, riječnih terasa, zavala, kotlina</w:t>
            </w:r>
          </w:p>
        </w:tc>
        <w:tc>
          <w:tcPr>
            <w:tcW w:w="540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A50483" w:rsidRPr="00B3673E" w:rsidRDefault="00A50483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ispisuje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nazive reljefnih oblika u unaprijed pripremljenu tablicu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razvrstava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ih </w:t>
            </w:r>
          </w:p>
          <w:p w:rsidR="00A50483" w:rsidRPr="00B3673E" w:rsidRDefault="00CC6E05" w:rsidP="00CC6E05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     </w:t>
            </w:r>
            <w:r w:rsidR="00A50483" w:rsidRPr="00B3673E">
              <w:rPr>
                <w:rFonts w:ascii="Barlow SK" w:hAnsi="Barlow SK"/>
                <w:sz w:val="20"/>
                <w:szCs w:val="20"/>
              </w:rPr>
              <w:t xml:space="preserve"> prema visini od najnižeg prema najvišem </w:t>
            </w:r>
          </w:p>
          <w:p w:rsidR="00A50483" w:rsidRPr="00B3673E" w:rsidRDefault="00A50483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navodi i pokazuje </w:t>
            </w:r>
            <w:r w:rsidRPr="00B3673E">
              <w:rPr>
                <w:rFonts w:ascii="Barlow SK" w:hAnsi="Barlow SK"/>
                <w:sz w:val="20"/>
                <w:szCs w:val="20"/>
              </w:rPr>
              <w:t>primjere reljefnih oblika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na geografskoj karti</w:t>
            </w:r>
            <w:r w:rsidR="00CC6E05" w:rsidRPr="00B3673E">
              <w:rPr>
                <w:rFonts w:ascii="Barlow SK" w:hAnsi="Barlow SK"/>
                <w:sz w:val="20"/>
                <w:szCs w:val="20"/>
              </w:rPr>
              <w:t xml:space="preserve"> Hrvatske</w:t>
            </w:r>
          </w:p>
          <w:p w:rsidR="00A50483" w:rsidRPr="00B3673E" w:rsidRDefault="00A50483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gospodarsku i ekološku važnost pojedinih reljefnih oblika</w:t>
            </w:r>
          </w:p>
          <w:p w:rsidR="00CC6E05" w:rsidRPr="00B3673E" w:rsidRDefault="00CC6E05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 rješavajući zadatke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obilježava </w:t>
            </w:r>
            <w:r w:rsidRPr="00B3673E">
              <w:rPr>
                <w:rFonts w:ascii="Barlow SK" w:hAnsi="Barlow SK"/>
                <w:sz w:val="20"/>
                <w:szCs w:val="20"/>
              </w:rPr>
              <w:t>na slijepoj karti primjere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reljefnih oblika</w:t>
            </w:r>
          </w:p>
          <w:p w:rsidR="00CC6E05" w:rsidRPr="00B3673E" w:rsidRDefault="003509BE" w:rsidP="00CC6E0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hyperlink r:id="rId30" w:history="1">
              <w:r w:rsidR="00CC6E05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https://learningapps.org/watch?v=pkaxb2mg319</w:t>
              </w:r>
            </w:hyperlink>
          </w:p>
          <w:p w:rsidR="00A50483" w:rsidRPr="00B3673E" w:rsidRDefault="00A50483" w:rsidP="0047318E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A50483" w:rsidRPr="00B3673E" w:rsidRDefault="00A50483" w:rsidP="00DB76BA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</w:t>
            </w:r>
          </w:p>
          <w:p w:rsidR="00A50483" w:rsidRPr="00B3673E" w:rsidRDefault="00A50483" w:rsidP="00A50483">
            <w:p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A50483" w:rsidRPr="00B3673E" w:rsidRDefault="00A50483" w:rsidP="00A50483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A50483" w:rsidRPr="00B3673E" w:rsidRDefault="00A50483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Učenik ostvaruje dobru komunikaciju s drugima, uspješno surađuje u različitim situacijama i spreman je zatražiti i ponuditi pomoć.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   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A50483" w:rsidRPr="00B3673E" w:rsidRDefault="00A50483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čita tekst, izdvaja ključne riječi i objašnjava značenje te</w:t>
            </w:r>
            <w:r w:rsidRPr="00B3673E">
              <w:rPr>
                <w:rFonts w:ascii="Barlow SK" w:hAnsi="Barlow SK"/>
                <w:sz w:val="20"/>
                <w:szCs w:val="20"/>
              </w:rPr>
              <w:t>ksta</w:t>
            </w:r>
          </w:p>
        </w:tc>
      </w:tr>
    </w:tbl>
    <w:p w:rsidR="00A50483" w:rsidRPr="00B3673E" w:rsidRDefault="00A50483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CC6E05" w:rsidRPr="00B3673E" w:rsidTr="006A3E4F">
        <w:tc>
          <w:tcPr>
            <w:tcW w:w="4230" w:type="dxa"/>
            <w:shd w:val="clear" w:color="auto" w:fill="D99594"/>
          </w:tcPr>
          <w:p w:rsidR="00CC6E05" w:rsidRPr="00B3673E" w:rsidRDefault="00CC6E05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CC6E05" w:rsidRPr="00B3673E" w:rsidRDefault="00CC6E05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CC6E05" w:rsidRPr="00B3673E" w:rsidRDefault="00CC6E05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CC6E05" w:rsidRPr="00B3673E" w:rsidRDefault="00CC6E05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CC6E05" w:rsidRPr="00B3673E" w:rsidRDefault="00CC6E05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CC6E05" w:rsidRPr="00B3673E" w:rsidTr="00CC6E05">
        <w:tc>
          <w:tcPr>
            <w:tcW w:w="4230" w:type="dxa"/>
            <w:shd w:val="clear" w:color="auto" w:fill="auto"/>
          </w:tcPr>
          <w:p w:rsidR="00CC6E05" w:rsidRPr="00B3673E" w:rsidRDefault="00CC6E05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Reljefna obilježja Gorske i Primorske</w:t>
            </w:r>
            <w:r w:rsid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Hrvatsk</w:t>
            </w:r>
            <w:r w:rsidR="00B3673E">
              <w:rPr>
                <w:rFonts w:ascii="Barlow SK" w:hAnsi="Barlow SK"/>
                <w:sz w:val="20"/>
                <w:szCs w:val="20"/>
              </w:rPr>
              <w:t>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(</w:t>
            </w:r>
            <w:r w:rsidR="00D26B9B" w:rsidRPr="00B3673E">
              <w:rPr>
                <w:rFonts w:ascii="Barlow SK" w:hAnsi="Barlow SK"/>
                <w:sz w:val="20"/>
                <w:szCs w:val="20"/>
              </w:rPr>
              <w:t>1</w:t>
            </w:r>
            <w:r w:rsidRPr="00B3673E">
              <w:rPr>
                <w:rFonts w:ascii="Barlow SK" w:hAnsi="Barlow SK"/>
                <w:sz w:val="20"/>
                <w:szCs w:val="20"/>
              </w:rPr>
              <w:t>)</w:t>
            </w:r>
          </w:p>
          <w:p w:rsidR="00CC6E05" w:rsidRPr="00B3673E" w:rsidRDefault="00CC6E05" w:rsidP="0047318E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D26B9B" w:rsidRPr="00B3673E" w:rsidRDefault="00CC6E05" w:rsidP="00C73B86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pokazuje na geografskoj karti primjere reljefnih oblika</w:t>
            </w:r>
            <w:r w:rsidR="002F65F0"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CC6E05" w:rsidRPr="00B3673E" w:rsidRDefault="00CC6E05" w:rsidP="00C73B86">
            <w:pPr>
              <w:numPr>
                <w:ilvl w:val="0"/>
                <w:numId w:val="69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objašnjava promjenjivost reljefa pod utjecajem vanjskih procesa (na primjeru krškog reljefa)</w:t>
            </w:r>
          </w:p>
          <w:p w:rsidR="00CC6E05" w:rsidRPr="00B3673E" w:rsidRDefault="00CC6E05" w:rsidP="00CC6E05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analizira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tematsku kartu u udžbeniku str. 69. te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pokazuje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na geografskoj karti Hrvatske područje rasprostiranja krškog reljefa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čita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tekst u udžbeniku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potcrtava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nazive krških reljefnih oblika 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opisuje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krške reljefne oblike uz pomoć slikovnog materijala u udžbeniku i projiciranih fotografija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piše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bilješke u bilježnicu</w:t>
            </w:r>
          </w:p>
          <w:p w:rsidR="00CC6E05" w:rsidRPr="00B3673E" w:rsidRDefault="00CC6E05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B3673E">
              <w:rPr>
                <w:rFonts w:ascii="Barlow SK" w:hAnsi="Barlow SK"/>
                <w:sz w:val="20"/>
                <w:szCs w:val="20"/>
              </w:rPr>
              <w:t>podzemne i površinske krške oblike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radom u paru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 imenuje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reljefne oblike na slijepoj karti  koristeći kartu Hrvatske u atlasu</w:t>
            </w:r>
          </w:p>
          <w:p w:rsidR="00CC6E05" w:rsidRPr="00B3673E" w:rsidRDefault="00CC6E05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uspoređuje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svoje bilješke s bilješkama ostalih učenika u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lastRenderedPageBreak/>
              <w:t xml:space="preserve">razredu te ih po potrebi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korigira</w:t>
            </w:r>
          </w:p>
          <w:p w:rsidR="00CC6E05" w:rsidRPr="00B3673E" w:rsidRDefault="00CC6E05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gospodarsku važnost polja u kršu, krških planina, špilja i jama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piše bilješke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o djelovanju mora na oblikovanje obalnog reljefa</w:t>
            </w:r>
          </w:p>
          <w:p w:rsidR="00CC6E05" w:rsidRPr="00B3673E" w:rsidRDefault="00CC6E05" w:rsidP="0047318E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kviz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Kahoot</w:t>
            </w:r>
            <w:proofErr w:type="spellEnd"/>
          </w:p>
          <w:p w:rsidR="00CC6E05" w:rsidRPr="00B3673E" w:rsidRDefault="003509BE" w:rsidP="00CC6E0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hyperlink r:id="rId31" w:history="1">
              <w:r w:rsidR="00CC6E05" w:rsidRPr="00B3673E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</w:rPr>
                <w:t>https://create.kahoot.it/share/reljefna-obiljezja-primorske-i-gorske-hrvatske/0df41ba0-89b5-41fb-9d05-737139a35e17</w:t>
              </w:r>
            </w:hyperlink>
          </w:p>
        </w:tc>
        <w:tc>
          <w:tcPr>
            <w:tcW w:w="2880" w:type="dxa"/>
            <w:shd w:val="clear" w:color="auto" w:fill="auto"/>
          </w:tcPr>
          <w:p w:rsidR="00CC6E05" w:rsidRPr="00B3673E" w:rsidRDefault="00CC6E05" w:rsidP="0047318E">
            <w:pPr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 xml:space="preserve">vrednovanje za učenje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- promatranje i  pitanja na satu te davanje povratnih informacija učeniku, kviz u digitalnom alatu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C6E05" w:rsidRPr="00B3673E" w:rsidRDefault="00CC6E05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CC6E05" w:rsidRPr="00B3673E" w:rsidRDefault="00CC6E05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radne navike.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CC6E05" w:rsidRPr="00B3673E" w:rsidRDefault="00CC6E05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Učenik ostvaruje dobru komunikaciju s drugima, uspješno surađuje u različitim situacijama i spreman je zatražiti i ponuditi pomoć.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CC6E05" w:rsidRPr="00B3673E" w:rsidRDefault="00CC6E05" w:rsidP="0047318E">
            <w:pPr>
              <w:numPr>
                <w:ilvl w:val="0"/>
                <w:numId w:val="6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prirodi postoji međudjelovanje i međuovisnost.   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CC6E05" w:rsidRPr="00B3673E" w:rsidRDefault="00CC6E05" w:rsidP="0047318E">
            <w:pPr>
              <w:pStyle w:val="NormalWeb"/>
              <w:numPr>
                <w:ilvl w:val="0"/>
                <w:numId w:val="67"/>
              </w:numPr>
              <w:spacing w:before="0" w:beforeAutospacing="0" w:after="0" w:afterAutospacing="0"/>
              <w:ind w:left="360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A. 5.3.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Učenik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čita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tekst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izdvaja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ključne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riječi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objašnjava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značenje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>.   </w:t>
            </w:r>
          </w:p>
        </w:tc>
      </w:tr>
    </w:tbl>
    <w:p w:rsidR="002F65F0" w:rsidRPr="00B3673E" w:rsidRDefault="002F65F0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0"/>
        <w:gridCol w:w="5400"/>
        <w:gridCol w:w="2813"/>
        <w:gridCol w:w="67"/>
        <w:gridCol w:w="2970"/>
      </w:tblGrid>
      <w:tr w:rsidR="002F65F0" w:rsidRPr="00B3673E" w:rsidTr="006A3E4F">
        <w:tc>
          <w:tcPr>
            <w:tcW w:w="4230" w:type="dxa"/>
            <w:shd w:val="clear" w:color="auto" w:fill="D99594"/>
          </w:tcPr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13" w:type="dxa"/>
            <w:shd w:val="clear" w:color="auto" w:fill="D99594"/>
          </w:tcPr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3037" w:type="dxa"/>
            <w:gridSpan w:val="2"/>
            <w:shd w:val="clear" w:color="auto" w:fill="D99594"/>
          </w:tcPr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F65F0" w:rsidRPr="00B3673E" w:rsidTr="0047318E">
        <w:tc>
          <w:tcPr>
            <w:tcW w:w="4230" w:type="dxa"/>
            <w:shd w:val="clear" w:color="auto" w:fill="auto"/>
          </w:tcPr>
          <w:p w:rsidR="00B3673E" w:rsidRDefault="002F65F0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Utjecaj reljefa na život i rad ljudi </w:t>
            </w:r>
          </w:p>
          <w:p w:rsidR="002F65F0" w:rsidRPr="00B3673E" w:rsidRDefault="002F65F0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(1)</w:t>
            </w:r>
          </w:p>
          <w:p w:rsidR="002F65F0" w:rsidRPr="00B3673E" w:rsidRDefault="002F65F0" w:rsidP="0047318E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opisuje međuovisnost reljefa</w:t>
            </w:r>
            <w:r w:rsidR="00212459" w:rsidRPr="00B3673E">
              <w:rPr>
                <w:rFonts w:ascii="Barlow SK" w:hAnsi="Barlow SK" w:cs="Calibri"/>
                <w:sz w:val="20"/>
                <w:szCs w:val="20"/>
              </w:rPr>
              <w:t xml:space="preserve"> te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naseljenosti i djelatnost</w:t>
            </w:r>
          </w:p>
          <w:p w:rsidR="002F65F0" w:rsidRPr="00B3673E" w:rsidRDefault="002F65F0" w:rsidP="0047318E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reljefna obilježja panonskoga i dinarskoga prostora</w:t>
            </w:r>
          </w:p>
        </w:tc>
        <w:tc>
          <w:tcPr>
            <w:tcW w:w="5400" w:type="dxa"/>
            <w:shd w:val="clear" w:color="auto" w:fill="auto"/>
          </w:tcPr>
          <w:p w:rsidR="002F65F0" w:rsidRPr="00B3673E" w:rsidRDefault="002F65F0" w:rsidP="002F65F0">
            <w:p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radom u skupini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prepoznaje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reljefne oblike s pomoću fotografije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prirodnu cjelinu Hrvatske u kojoj je fotografija snimljena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obilježja reljefnog oblika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konkretan primjer za reljefni oblik 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ga na geografskoj karti Hrvatske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mogućnosti gospodarskog iskorištavanja  i naseljavanja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argumentira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prednosti/nedostatke života na području konkretnog reljefnog oblika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upisuje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podatke u unaprijed pripremljenu tablicu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učenicima rad svoje skupine 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</w:tc>
        <w:tc>
          <w:tcPr>
            <w:tcW w:w="2813" w:type="dxa"/>
            <w:shd w:val="clear" w:color="auto" w:fill="auto"/>
          </w:tcPr>
          <w:p w:rsidR="002F65F0" w:rsidRPr="00B3673E" w:rsidRDefault="002F65F0" w:rsidP="0047318E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vrednovanje za učenje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- promatranje i pitanja na satu te davanje povratnih informacija učeniku</w:t>
            </w:r>
          </w:p>
          <w:p w:rsidR="002F65F0" w:rsidRPr="00B3673E" w:rsidRDefault="002F65F0" w:rsidP="0047318E">
            <w:pPr>
              <w:numPr>
                <w:ilvl w:val="0"/>
                <w:numId w:val="7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- lista za procjen</w:t>
            </w:r>
            <w:r w:rsidRPr="00B3673E">
              <w:rPr>
                <w:rFonts w:ascii="Barlow SK" w:hAnsi="Barlow SK"/>
                <w:sz w:val="20"/>
                <w:szCs w:val="20"/>
              </w:rPr>
              <w:t>u</w:t>
            </w:r>
          </w:p>
        </w:tc>
        <w:tc>
          <w:tcPr>
            <w:tcW w:w="3037" w:type="dxa"/>
            <w:gridSpan w:val="2"/>
            <w:shd w:val="clear" w:color="auto" w:fill="auto"/>
          </w:tcPr>
          <w:p w:rsidR="002F65F0" w:rsidRPr="00B3673E" w:rsidRDefault="002F65F0" w:rsidP="0047318E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radne navike.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 2.4.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Suradnički uči i radi u timu. 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76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učitelja, ali i samostalno, učenik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pod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B 2.2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Planira i upravlja aktivnostima. </w:t>
            </w:r>
          </w:p>
        </w:tc>
      </w:tr>
      <w:tr w:rsidR="00DB76BA" w:rsidRPr="00B3673E" w:rsidTr="0045771E">
        <w:tc>
          <w:tcPr>
            <w:tcW w:w="15480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:rsidR="00DB76BA" w:rsidRPr="00B3673E" w:rsidRDefault="00DB76BA" w:rsidP="0045771E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DB76BA" w:rsidRPr="00B3673E" w:rsidTr="006A3E4F">
        <w:tc>
          <w:tcPr>
            <w:tcW w:w="423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gridSpan w:val="2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F65F0" w:rsidRPr="00B3673E" w:rsidTr="0047318E">
        <w:tc>
          <w:tcPr>
            <w:tcW w:w="4230" w:type="dxa"/>
            <w:shd w:val="clear" w:color="auto" w:fill="auto"/>
          </w:tcPr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Reljefni oblici zavičaja</w:t>
            </w:r>
          </w:p>
          <w:p w:rsidR="002F65F0" w:rsidRPr="00B3673E" w:rsidRDefault="002F65F0" w:rsidP="002F65F0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2F65F0" w:rsidRPr="00B3673E" w:rsidRDefault="002F65F0" w:rsidP="002F65F0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                          </w:t>
            </w:r>
          </w:p>
          <w:p w:rsidR="002F65F0" w:rsidRPr="00B3673E" w:rsidRDefault="002F65F0" w:rsidP="0047318E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prepoznaje, navodi i imenuje reljefne oblike u zavičajnom prostoru </w:t>
            </w:r>
          </w:p>
          <w:p w:rsidR="002F65F0" w:rsidRPr="00B3673E" w:rsidRDefault="002F65F0" w:rsidP="002F65F0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prepoznaje 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imenuje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reljefne oblike zavičaja 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reljefne oblike po pripadajućem tipu reljefa (ravnine, neravnine-uzvišenja,udubljenja)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reljefne oblike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vanjski(e) proces(e) oblikovanja reljefa zavičaja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određuje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smještaj škole na topografskoj karti 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određuje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 kojem se pravcu s obzirom na strane svijeta i smještaj škole nalazi konkretan reljefni oblik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izrađuje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plakat na papiru 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označava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na papiru smještaj škole koristeći se odgovarajućim topografskim znakom</w:t>
            </w:r>
          </w:p>
          <w:p w:rsidR="002F65F0" w:rsidRPr="00B3673E" w:rsidRDefault="002F65F0" w:rsidP="0047318E">
            <w:pPr>
              <w:numPr>
                <w:ilvl w:val="0"/>
                <w:numId w:val="78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raspoređuje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fotografije reljefnih oblika na papiru s obzirom na pravac i strane svijeta u odnosu na školu</w:t>
            </w:r>
          </w:p>
          <w:p w:rsidR="002F65F0" w:rsidRPr="00B3673E" w:rsidRDefault="002F65F0" w:rsidP="0047318E">
            <w:pPr>
              <w:numPr>
                <w:ilvl w:val="0"/>
                <w:numId w:val="80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piše na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plakat osnovna obilježja konkretnog reljefnog oblika</w:t>
            </w:r>
          </w:p>
          <w:p w:rsidR="002F65F0" w:rsidRPr="00B3673E" w:rsidRDefault="002F65F0" w:rsidP="0047318E">
            <w:pPr>
              <w:numPr>
                <w:ilvl w:val="0"/>
                <w:numId w:val="79"/>
              </w:numPr>
              <w:spacing w:after="0" w:line="240" w:lineRule="auto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kratkim usmenim izlaganjem 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prezentira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uradak svoje skupine</w:t>
            </w:r>
          </w:p>
          <w:p w:rsidR="002F65F0" w:rsidRPr="00B3673E" w:rsidRDefault="002F65F0" w:rsidP="002F65F0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</w:tc>
        <w:tc>
          <w:tcPr>
            <w:tcW w:w="2813" w:type="dxa"/>
            <w:shd w:val="clear" w:color="auto" w:fill="auto"/>
          </w:tcPr>
          <w:p w:rsidR="002F65F0" w:rsidRPr="00B3673E" w:rsidRDefault="002F65F0" w:rsidP="0047318E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- promatranje i pitanja na satu te davanje povratnih informacija učeniku</w:t>
            </w:r>
          </w:p>
          <w:p w:rsidR="002F65F0" w:rsidRPr="00B3673E" w:rsidRDefault="002F65F0" w:rsidP="0047318E">
            <w:pPr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- lista za procjenu</w:t>
            </w:r>
          </w:p>
        </w:tc>
        <w:tc>
          <w:tcPr>
            <w:tcW w:w="3037" w:type="dxa"/>
            <w:gridSpan w:val="2"/>
            <w:shd w:val="clear" w:color="auto" w:fill="auto"/>
          </w:tcPr>
          <w:p w:rsidR="002F65F0" w:rsidRPr="00B3673E" w:rsidRDefault="002F65F0" w:rsidP="0047318E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radne navike.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B 2.4.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Suradnički uči i radi u timu. 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2F65F0" w:rsidRPr="00B3673E" w:rsidRDefault="002F65F0" w:rsidP="0047318E">
            <w:pPr>
              <w:numPr>
                <w:ilvl w:val="0"/>
                <w:numId w:val="82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učitelja, ali i samostalno, učenik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proces učenja i svoje rezultate te procjenjuje ostvareni napredak.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 </w:t>
            </w:r>
          </w:p>
          <w:p w:rsidR="002F65F0" w:rsidRPr="00B3673E" w:rsidRDefault="002F65F0" w:rsidP="0047318E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pod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B 2.2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. Planira i upravlja aktivnostima. </w:t>
            </w:r>
          </w:p>
          <w:p w:rsidR="002F65F0" w:rsidRPr="00B3673E" w:rsidRDefault="002F65F0" w:rsidP="0047318E">
            <w:pPr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B3673E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Style w:val="normaltextrun"/>
                <w:rFonts w:ascii="Barlow SK" w:hAnsi="Barlow SK" w:cs="Calibri"/>
                <w:sz w:val="20"/>
                <w:szCs w:val="20"/>
              </w:rPr>
              <w:t>A 2. 1.  Učenik prema savjetu odabire odgovarajuću digitalnu tehnologiju za izvršavanje zadatka</w:t>
            </w:r>
            <w:r w:rsidRPr="00B3673E">
              <w:rPr>
                <w:rStyle w:val="normaltextrun"/>
                <w:rFonts w:ascii="Barlow SK" w:hAnsi="Barlow SK"/>
                <w:sz w:val="20"/>
                <w:szCs w:val="20"/>
              </w:rPr>
              <w:t>. </w:t>
            </w:r>
            <w:r w:rsidRPr="00B3673E">
              <w:rPr>
                <w:rStyle w:val="eop"/>
                <w:rFonts w:ascii="Barlow SK" w:hAnsi="Barlow SK"/>
                <w:sz w:val="20"/>
                <w:szCs w:val="20"/>
              </w:rPr>
              <w:t> </w:t>
            </w:r>
          </w:p>
        </w:tc>
      </w:tr>
    </w:tbl>
    <w:p w:rsidR="00845213" w:rsidRPr="00B3673E" w:rsidRDefault="00845213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0"/>
        <w:gridCol w:w="5400"/>
        <w:gridCol w:w="2813"/>
        <w:gridCol w:w="3037"/>
      </w:tblGrid>
      <w:tr w:rsidR="002F65F0" w:rsidRPr="00B3673E" w:rsidTr="006A3E4F">
        <w:tc>
          <w:tcPr>
            <w:tcW w:w="4230" w:type="dxa"/>
            <w:shd w:val="clear" w:color="auto" w:fill="D99594"/>
          </w:tcPr>
          <w:p w:rsidR="002F65F0" w:rsidRPr="00B3673E" w:rsidRDefault="002F65F0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2F65F0" w:rsidRPr="00B3673E" w:rsidRDefault="002F65F0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2F65F0" w:rsidRPr="00B3673E" w:rsidRDefault="002F65F0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13" w:type="dxa"/>
            <w:shd w:val="clear" w:color="auto" w:fill="D99594"/>
          </w:tcPr>
          <w:p w:rsidR="002F65F0" w:rsidRPr="00B3673E" w:rsidRDefault="002F65F0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3037" w:type="dxa"/>
            <w:shd w:val="clear" w:color="auto" w:fill="D99594"/>
          </w:tcPr>
          <w:p w:rsidR="002F65F0" w:rsidRPr="00B3673E" w:rsidRDefault="002F65F0" w:rsidP="0047318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212459" w:rsidRPr="00B3673E" w:rsidTr="002F65F0">
        <w:tc>
          <w:tcPr>
            <w:tcW w:w="4230" w:type="dxa"/>
            <w:shd w:val="clear" w:color="auto" w:fill="auto"/>
          </w:tcPr>
          <w:p w:rsidR="00212459" w:rsidRPr="00B3673E" w:rsidRDefault="00212459" w:rsidP="00212459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Reljef</w:t>
            </w:r>
          </w:p>
          <w:p w:rsidR="00212459" w:rsidRPr="00B3673E" w:rsidRDefault="00212459" w:rsidP="00212459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(3)</w:t>
            </w:r>
          </w:p>
          <w:p w:rsidR="00212459" w:rsidRPr="00B3673E" w:rsidRDefault="00212459" w:rsidP="0047318E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građu Zemlje</w:t>
            </w:r>
          </w:p>
          <w:p w:rsidR="00212459" w:rsidRPr="00B3673E" w:rsidRDefault="00212459" w:rsidP="0047318E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relativnu od nadmorske visine</w:t>
            </w:r>
          </w:p>
          <w:p w:rsidR="00212459" w:rsidRPr="00B3673E" w:rsidRDefault="00212459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pomicanje razlomljenih dijelova Zemljine kore</w:t>
            </w:r>
          </w:p>
          <w:p w:rsidR="00212459" w:rsidRPr="00B3673E" w:rsidRDefault="00212459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212459" w:rsidRPr="00B3673E" w:rsidRDefault="00212459" w:rsidP="0047318E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utjecajem unutarnjih procesa</w:t>
            </w:r>
          </w:p>
          <w:p w:rsidR="00212459" w:rsidRPr="00B3673E" w:rsidRDefault="00212459" w:rsidP="0047318E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postupke i načine ponašanja pri potresu</w:t>
            </w:r>
          </w:p>
          <w:p w:rsidR="00212459" w:rsidRPr="00B3673E" w:rsidRDefault="00212459" w:rsidP="0047318E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objašnjava promjenjivost reljefa pod </w:t>
            </w:r>
          </w:p>
          <w:p w:rsidR="00212459" w:rsidRPr="00B3673E" w:rsidRDefault="00212459" w:rsidP="00212459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      utjecajem vanjskih procesa</w:t>
            </w:r>
          </w:p>
          <w:p w:rsidR="00212459" w:rsidRPr="00B3673E" w:rsidRDefault="00212459" w:rsidP="0047318E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212459" w:rsidRPr="00B3673E" w:rsidRDefault="00212459" w:rsidP="0047318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pokazuje na geografskoj karti primjere planina,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prapornih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zaravni, riječnih dolina,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poloja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>, riječnih terasa, zavala, kotlina, krških polja</w:t>
            </w:r>
          </w:p>
          <w:p w:rsidR="00212459" w:rsidRPr="00B3673E" w:rsidRDefault="00212459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opisuje primjere reljefnih oblika s pomoću grafičkih prikaza i fotografija</w:t>
            </w:r>
          </w:p>
          <w:p w:rsidR="00212459" w:rsidRPr="00B3673E" w:rsidRDefault="00212459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pokazuje na geografskoj karti primjere reljefnih oblika </w:t>
            </w:r>
          </w:p>
          <w:p w:rsidR="00212459" w:rsidRPr="00B3673E" w:rsidRDefault="00212459" w:rsidP="0047318E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objašnjava promjenjivost reljefa pod utjecajem vanjskih procesa (na primjeru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lastRenderedPageBreak/>
              <w:t>krškog reljefa)</w:t>
            </w:r>
          </w:p>
          <w:p w:rsidR="00212459" w:rsidRPr="00B3673E" w:rsidRDefault="00212459" w:rsidP="0047318E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sz w:val="20"/>
                <w:szCs w:val="20"/>
              </w:rPr>
              <w:t>opisuje međuovisnost reljefa  te naseljenosti i djelatnosti</w:t>
            </w:r>
          </w:p>
          <w:p w:rsidR="00212459" w:rsidRPr="00B3673E" w:rsidRDefault="00212459" w:rsidP="0047318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reljefna obilježja panonskoga i dinarskoga prostora</w:t>
            </w:r>
          </w:p>
          <w:p w:rsidR="00212459" w:rsidRPr="00B3673E" w:rsidRDefault="00212459" w:rsidP="00212459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prepoznaje, navodi i imenuje reljefne oblike u zavičajnom prostoru </w:t>
            </w:r>
          </w:p>
        </w:tc>
        <w:tc>
          <w:tcPr>
            <w:tcW w:w="5400" w:type="dxa"/>
            <w:shd w:val="clear" w:color="auto" w:fill="auto"/>
          </w:tcPr>
          <w:p w:rsidR="00212459" w:rsidRPr="00B3673E" w:rsidRDefault="00212459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lastRenderedPageBreak/>
              <w:t>rješava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zadatke u digitalnom alatu </w:t>
            </w:r>
            <w:proofErr w:type="spellStart"/>
            <w:r w:rsidR="00963219" w:rsidRPr="00B3673E">
              <w:rPr>
                <w:rFonts w:ascii="Barlow SK" w:eastAsia="Times New Roman" w:hAnsi="Barlow SK" w:cs="Calibri"/>
                <w:sz w:val="20"/>
                <w:szCs w:val="20"/>
              </w:rPr>
              <w:t>Kahoot</w:t>
            </w:r>
            <w:proofErr w:type="spellEnd"/>
          </w:p>
          <w:p w:rsidR="00212459" w:rsidRPr="00B3673E" w:rsidRDefault="003509BE" w:rsidP="00212459">
            <w:pPr>
              <w:spacing w:after="0" w:line="240" w:lineRule="auto"/>
              <w:ind w:left="360"/>
              <w:textAlignment w:val="center"/>
              <w:rPr>
                <w:rStyle w:val="details-kahoot-share-link-wrappershare-link"/>
                <w:rFonts w:ascii="Barlow SK" w:hAnsi="Barlow SK"/>
                <w:sz w:val="20"/>
                <w:szCs w:val="20"/>
              </w:rPr>
            </w:pPr>
            <w:hyperlink r:id="rId32" w:history="1">
              <w:r w:rsidR="00963219" w:rsidRPr="00B3673E">
                <w:rPr>
                  <w:rStyle w:val="Hyperlink"/>
                  <w:rFonts w:ascii="Barlow SK" w:hAnsi="Barlow SK"/>
                  <w:sz w:val="20"/>
                  <w:szCs w:val="20"/>
                </w:rPr>
                <w:t>https://create.kahoot.it/share/enter-kahoot-title/cb7d0a15-a238-4d29-9157-0bcb50b5a750</w:t>
              </w:r>
            </w:hyperlink>
          </w:p>
          <w:p w:rsidR="00963219" w:rsidRPr="00B3673E" w:rsidRDefault="00963219" w:rsidP="00963219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t xml:space="preserve">rješava </w:t>
            </w:r>
            <w:r w:rsidRPr="00B3673E">
              <w:rPr>
                <w:rStyle w:val="details-kahoot-share-link-wrappershare-link"/>
                <w:rFonts w:ascii="Barlow SK" w:hAnsi="Barlow SK"/>
                <w:sz w:val="20"/>
                <w:szCs w:val="20"/>
              </w:rPr>
              <w:t>zadatke na slijepoj karti Hrvatske</w:t>
            </w:r>
          </w:p>
          <w:p w:rsidR="00212459" w:rsidRPr="00B3673E" w:rsidRDefault="00212459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vještina/kartografske pismenosti</w:t>
            </w:r>
          </w:p>
          <w:p w:rsidR="00212459" w:rsidRPr="00B3673E" w:rsidRDefault="00212459" w:rsidP="0047318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 /kartografske pismenosti  </w:t>
            </w:r>
          </w:p>
          <w:p w:rsidR="00212459" w:rsidRPr="00B3673E" w:rsidRDefault="00212459" w:rsidP="00212459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13" w:type="dxa"/>
            <w:shd w:val="clear" w:color="auto" w:fill="auto"/>
          </w:tcPr>
          <w:p w:rsidR="00212459" w:rsidRPr="00B3673E" w:rsidRDefault="00212459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212459" w:rsidRPr="00B3673E" w:rsidRDefault="00212459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212459" w:rsidRPr="00B3673E" w:rsidRDefault="00212459" w:rsidP="0047318E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procesa učenja)</w:t>
            </w:r>
          </w:p>
        </w:tc>
        <w:tc>
          <w:tcPr>
            <w:tcW w:w="3037" w:type="dxa"/>
            <w:shd w:val="clear" w:color="auto" w:fill="auto"/>
          </w:tcPr>
          <w:p w:rsidR="00212459" w:rsidRPr="00B3673E" w:rsidRDefault="00212459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212459" w:rsidRPr="00B3673E" w:rsidRDefault="00212459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212459" w:rsidRPr="00B3673E" w:rsidRDefault="00212459" w:rsidP="004731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B.2.4.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Suradnički uči i radi u timu.</w:t>
            </w:r>
          </w:p>
          <w:p w:rsidR="00212459" w:rsidRPr="00B3673E" w:rsidRDefault="00212459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  <w:p w:rsidR="00212459" w:rsidRPr="00B3673E" w:rsidRDefault="00212459" w:rsidP="0047318E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963219" w:rsidRPr="00B3673E" w:rsidRDefault="003A37EA" w:rsidP="00963219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sz w:val="20"/>
          <w:szCs w:val="20"/>
        </w:rPr>
        <w:lastRenderedPageBreak/>
        <w:br w:type="page"/>
      </w:r>
      <w:r w:rsidR="00963219" w:rsidRPr="00B3673E">
        <w:rPr>
          <w:rFonts w:ascii="Barlow SK" w:hAnsi="Barlow SK"/>
          <w:b/>
          <w:sz w:val="20"/>
          <w:szCs w:val="20"/>
        </w:rPr>
        <w:lastRenderedPageBreak/>
        <w:t>6. TEMA:  VODA NA ZEMLJI</w:t>
      </w:r>
    </w:p>
    <w:p w:rsidR="00963219" w:rsidRPr="00B3673E" w:rsidRDefault="00963219" w:rsidP="00963219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BROJ SATI: 1</w:t>
      </w:r>
      <w:r w:rsidR="00D26B9B" w:rsidRPr="00B3673E">
        <w:rPr>
          <w:rFonts w:ascii="Barlow SK" w:hAnsi="Barlow SK"/>
          <w:b/>
          <w:sz w:val="20"/>
          <w:szCs w:val="20"/>
        </w:rPr>
        <w:t>9</w:t>
      </w:r>
    </w:p>
    <w:p w:rsidR="00963219" w:rsidRPr="00B3673E" w:rsidRDefault="00963219" w:rsidP="00963219">
      <w:pPr>
        <w:spacing w:after="0" w:line="360" w:lineRule="auto"/>
        <w:rPr>
          <w:rFonts w:ascii="Barlow SK" w:hAnsi="Barlow SK"/>
          <w:b/>
          <w:sz w:val="20"/>
          <w:szCs w:val="20"/>
        </w:rPr>
      </w:pPr>
      <w:r w:rsidRPr="00B3673E">
        <w:rPr>
          <w:rFonts w:ascii="Barlow SK" w:hAnsi="Barlow SK"/>
          <w:b/>
          <w:sz w:val="20"/>
          <w:szCs w:val="20"/>
        </w:rPr>
        <w:t>ISHODI:</w:t>
      </w:r>
    </w:p>
    <w:p w:rsidR="00963219" w:rsidRPr="00B3673E" w:rsidRDefault="00963219" w:rsidP="00963219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>GEO OŠ C.5.1.</w:t>
      </w:r>
      <w:r w:rsidRPr="00B3673E">
        <w:rPr>
          <w:rFonts w:ascii="Barlow SK" w:hAnsi="Barlow SK"/>
          <w:b/>
          <w:sz w:val="20"/>
          <w:szCs w:val="20"/>
        </w:rPr>
        <w:t xml:space="preserve"> </w:t>
      </w:r>
      <w:r w:rsidRPr="00B3673E">
        <w:rPr>
          <w:rFonts w:ascii="Barlow SK" w:hAnsi="Barlow SK"/>
          <w:sz w:val="20"/>
          <w:szCs w:val="20"/>
        </w:rPr>
        <w:t xml:space="preserve">Učenik objašnjava raspodjelu i kruženje vode na Zemlji te njezinu važnost za život i istražuje mogućnosti vlastitoga doprinosa u racionalnome </w:t>
      </w:r>
    </w:p>
    <w:p w:rsidR="00963219" w:rsidRPr="00B3673E" w:rsidRDefault="00963219" w:rsidP="00963219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sz w:val="20"/>
          <w:szCs w:val="20"/>
        </w:rPr>
        <w:t xml:space="preserve">                           korištenju voda.</w:t>
      </w:r>
    </w:p>
    <w:p w:rsidR="00963219" w:rsidRPr="00B3673E" w:rsidRDefault="00963219" w:rsidP="00963219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>GEO OŠ C.5.2.</w:t>
      </w:r>
      <w:r w:rsidRPr="00B3673E">
        <w:rPr>
          <w:rFonts w:ascii="Barlow SK" w:hAnsi="Barlow SK"/>
          <w:sz w:val="20"/>
          <w:szCs w:val="20"/>
        </w:rPr>
        <w:t xml:space="preserve"> Učenik opisuje osnovna obilježja i važnost kopnenih voda na Zemlji i u Hrvatskoj te podržava njihovo iskorištavanje.</w:t>
      </w:r>
    </w:p>
    <w:p w:rsidR="00963219" w:rsidRPr="00B3673E" w:rsidRDefault="00963219" w:rsidP="00963219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C.5.3.  </w:t>
      </w:r>
      <w:r w:rsidRPr="00B3673E">
        <w:rPr>
          <w:rFonts w:ascii="Barlow SK" w:hAnsi="Barlow SK"/>
          <w:sz w:val="20"/>
          <w:szCs w:val="20"/>
        </w:rPr>
        <w:t>Učenik obrazlaže glavna obilježja mora, mogućnosti iskorištavanja mora i podmorja te prepoznaje Jadransko more kao bogatstvo Hrvatske.</w:t>
      </w:r>
    </w:p>
    <w:p w:rsidR="00D26B9B" w:rsidRPr="00B3673E" w:rsidRDefault="00D26B9B" w:rsidP="00D26B9B">
      <w:pPr>
        <w:spacing w:after="0" w:line="36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>GEO OŠ B.5.1.</w:t>
      </w:r>
      <w:r w:rsidRPr="00B3673E">
        <w:rPr>
          <w:rFonts w:ascii="Barlow SK" w:hAnsi="Barlow SK"/>
          <w:sz w:val="20"/>
          <w:szCs w:val="20"/>
        </w:rPr>
        <w:t xml:space="preserve">  Učenik analizira prostorne organizacije i procese istraživačkim radom, uporabom geografske karte i IKT-a.</w:t>
      </w:r>
    </w:p>
    <w:p w:rsidR="00D26B9B" w:rsidRPr="00B3673E" w:rsidRDefault="00D26B9B" w:rsidP="00D26B9B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b/>
          <w:color w:val="FF0000"/>
          <w:sz w:val="20"/>
          <w:szCs w:val="20"/>
        </w:rPr>
        <w:t xml:space="preserve">GEO OŠ B.5.3.  </w:t>
      </w:r>
      <w:r w:rsidRPr="00B3673E">
        <w:rPr>
          <w:rFonts w:ascii="Barlow SK" w:hAnsi="Barlow SK"/>
          <w:sz w:val="20"/>
          <w:szCs w:val="20"/>
        </w:rPr>
        <w:t xml:space="preserve">Učenik se orijentira u zavičaju s pomoću topografske karte, plana grada (naselja) i kompasa (dio ishoda se ostvaruje u ovoj temi, a dio ishoda </w:t>
      </w:r>
    </w:p>
    <w:p w:rsidR="00D26B9B" w:rsidRPr="00B3673E" w:rsidRDefault="00D26B9B" w:rsidP="00D26B9B">
      <w:pPr>
        <w:spacing w:after="0" w:line="240" w:lineRule="auto"/>
        <w:rPr>
          <w:rFonts w:ascii="Barlow SK" w:hAnsi="Barlow SK"/>
          <w:sz w:val="20"/>
          <w:szCs w:val="20"/>
        </w:rPr>
      </w:pPr>
      <w:r w:rsidRPr="00B3673E">
        <w:rPr>
          <w:rFonts w:ascii="Barlow SK" w:hAnsi="Barlow SK"/>
          <w:sz w:val="20"/>
          <w:szCs w:val="20"/>
        </w:rPr>
        <w:t xml:space="preserve">                            u temi Čime se i kako služimo u učenju Geografije).</w:t>
      </w:r>
    </w:p>
    <w:p w:rsidR="00D26B9B" w:rsidRPr="00B3673E" w:rsidRDefault="00D26B9B" w:rsidP="00963219">
      <w:pPr>
        <w:spacing w:after="0" w:line="36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963219" w:rsidRPr="00B3673E" w:rsidTr="006A3E4F">
        <w:tc>
          <w:tcPr>
            <w:tcW w:w="423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963219" w:rsidRPr="00B3673E" w:rsidTr="0044136B">
        <w:tc>
          <w:tcPr>
            <w:tcW w:w="4230" w:type="dxa"/>
            <w:shd w:val="clear" w:color="auto" w:fill="auto"/>
          </w:tcPr>
          <w:p w:rsidR="00963219" w:rsidRPr="00B3673E" w:rsidRDefault="00963219" w:rsidP="0044136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Voda u prirodi </w:t>
            </w:r>
          </w:p>
          <w:p w:rsidR="00963219" w:rsidRPr="00B3673E" w:rsidRDefault="00963219" w:rsidP="0044136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963219" w:rsidRPr="00B3673E" w:rsidRDefault="00963219" w:rsidP="00963219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osnovne pojavne oblike vode na Zemlji</w:t>
            </w:r>
          </w:p>
          <w:p w:rsidR="00963219" w:rsidRPr="00B3673E" w:rsidRDefault="00963219" w:rsidP="00963219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zastupljenost slatke i slane vode</w:t>
            </w:r>
          </w:p>
          <w:p w:rsidR="00963219" w:rsidRPr="00B3673E" w:rsidRDefault="00963219" w:rsidP="00963219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kruženje vode u prirodi</w:t>
            </w:r>
          </w:p>
        </w:tc>
        <w:tc>
          <w:tcPr>
            <w:tcW w:w="5400" w:type="dxa"/>
            <w:shd w:val="clear" w:color="auto" w:fill="auto"/>
          </w:tcPr>
          <w:p w:rsidR="00963219" w:rsidRPr="00B3673E" w:rsidRDefault="00963219" w:rsidP="0044136B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metodom KWL tablice: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osnovne pojavne oblike vode na Zemlji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grafičke priloge u udžbeniku 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zastupljenost slane i slatke vode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kruženje vode u prirodi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udžbeniku, </w:t>
            </w: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ključne pojmove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>bilješke u bilježnicu</w:t>
            </w:r>
          </w:p>
          <w:p w:rsidR="00963219" w:rsidRPr="00B3673E" w:rsidRDefault="00963219" w:rsidP="00963219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raspravlja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 učiteljem i ostalim učenicima u razredu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dopunjuje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ili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korigira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svoje zabilješke</w:t>
            </w:r>
          </w:p>
          <w:p w:rsidR="00963219" w:rsidRPr="00B3673E" w:rsidRDefault="00963219" w:rsidP="0044136B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963219" w:rsidRPr="00B3673E" w:rsidRDefault="00963219" w:rsidP="00963219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</w:t>
            </w:r>
          </w:p>
          <w:p w:rsidR="00963219" w:rsidRPr="00B3673E" w:rsidRDefault="00963219" w:rsidP="00963219">
            <w:pPr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63219" w:rsidRPr="00B3673E" w:rsidRDefault="00963219" w:rsidP="00963219">
            <w:pPr>
              <w:numPr>
                <w:ilvl w:val="0"/>
                <w:numId w:val="8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HJ A. 5.3</w:t>
            </w:r>
            <w:r w:rsidRPr="00B3673E">
              <w:rPr>
                <w:rFonts w:ascii="Barlow SK" w:hAnsi="Barlow SK"/>
                <w:sz w:val="20"/>
                <w:szCs w:val="20"/>
              </w:rPr>
              <w:t>. Učenik čita tekst, izdvaja ključne riječi i objašnjava značenje teksta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.  </w:t>
            </w:r>
          </w:p>
          <w:p w:rsidR="00963219" w:rsidRPr="00B3673E" w:rsidRDefault="00963219" w:rsidP="00963219">
            <w:pPr>
              <w:numPr>
                <w:ilvl w:val="0"/>
                <w:numId w:val="8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963219" w:rsidRPr="00B3673E" w:rsidRDefault="00963219" w:rsidP="0096321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963219" w:rsidRPr="00B3673E" w:rsidRDefault="00546743" w:rsidP="0096321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</w:t>
            </w:r>
            <w:r w:rsidR="00963219"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="00963219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="00963219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 2.</w:t>
            </w:r>
            <w:r w:rsidR="00963219" w:rsidRPr="00B3673E">
              <w:rPr>
                <w:rFonts w:ascii="Barlow SK" w:eastAsia="Times New Roman" w:hAnsi="Barlow SK" w:cs="Calibri"/>
                <w:sz w:val="20"/>
                <w:szCs w:val="20"/>
              </w:rPr>
              <w:t>Uočava da u prirodi postoji međudjelovanje i međuovisnost.   </w:t>
            </w:r>
          </w:p>
          <w:p w:rsidR="00963219" w:rsidRPr="00B3673E" w:rsidRDefault="00963219" w:rsidP="00963219">
            <w:pPr>
              <w:spacing w:before="100" w:after="10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D26B9B" w:rsidRPr="00B3673E" w:rsidRDefault="00D26B9B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963219" w:rsidRPr="00B3673E" w:rsidTr="006A3E4F">
        <w:tc>
          <w:tcPr>
            <w:tcW w:w="423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963219" w:rsidRPr="00B3673E" w:rsidRDefault="00963219" w:rsidP="00963219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963219" w:rsidRPr="00B3673E" w:rsidTr="0044136B">
        <w:tc>
          <w:tcPr>
            <w:tcW w:w="4230" w:type="dxa"/>
            <w:shd w:val="clear" w:color="auto" w:fill="auto"/>
          </w:tcPr>
          <w:p w:rsidR="00963219" w:rsidRPr="00B3673E" w:rsidRDefault="00963219" w:rsidP="0044136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Zašto je voda važna</w:t>
            </w:r>
          </w:p>
          <w:p w:rsidR="00963219" w:rsidRPr="00B3673E" w:rsidRDefault="00963219" w:rsidP="0044136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objašnjava važnost vode za život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istražuje mogućnosti vlastitoga doprinosa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u racionalnome korištenju vode u školi/domu</w:t>
            </w:r>
          </w:p>
          <w:p w:rsidR="00963219" w:rsidRPr="00B3673E" w:rsidRDefault="00963219" w:rsidP="0044136B">
            <w:pPr>
              <w:spacing w:after="0" w:line="240" w:lineRule="auto"/>
              <w:ind w:left="72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>grafičke priloge u udžbeniku</w:t>
            </w:r>
          </w:p>
          <w:p w:rsidR="0044136B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pronalazi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podatke na internetu 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piše </w:t>
            </w:r>
            <w:r w:rsidRPr="00B3673E">
              <w:rPr>
                <w:rFonts w:ascii="Barlow SK" w:hAnsi="Barlow SK"/>
                <w:sz w:val="20"/>
                <w:szCs w:val="20"/>
              </w:rPr>
              <w:t>kratki pisani rad o važnosti vode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raspravlja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 s </w:t>
            </w:r>
            <w:r w:rsidR="0044136B" w:rsidRPr="00B3673E">
              <w:rPr>
                <w:rFonts w:ascii="Barlow SK" w:hAnsi="Barlow SK"/>
                <w:sz w:val="20"/>
                <w:szCs w:val="20"/>
              </w:rPr>
              <w:t xml:space="preserve">učiteljem i </w:t>
            </w:r>
            <w:r w:rsidRPr="00B3673E">
              <w:rPr>
                <w:rFonts w:ascii="Barlow SK" w:hAnsi="Barlow SK"/>
                <w:sz w:val="20"/>
                <w:szCs w:val="20"/>
              </w:rPr>
              <w:t>ostalim učenicima u razredu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provodi </w:t>
            </w:r>
            <w:r w:rsidR="0044136B" w:rsidRPr="00B3673E">
              <w:rPr>
                <w:rFonts w:ascii="Barlow SK" w:hAnsi="Barlow SK" w:cs="Calibri"/>
                <w:bCs/>
                <w:sz w:val="20"/>
                <w:szCs w:val="20"/>
              </w:rPr>
              <w:t>kratko</w:t>
            </w:r>
            <w:r w:rsidR="0044136B"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>istraživanje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o korištenju vode u domu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>rezultate istraživanja</w:t>
            </w:r>
            <w:r w:rsidRPr="00B3673E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prikazuje </w:t>
            </w:r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 xml:space="preserve">u digitalnom alatu </w:t>
            </w:r>
            <w:proofErr w:type="spellStart"/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>Canva</w:t>
            </w:r>
            <w:proofErr w:type="spellEnd"/>
            <w:r w:rsidRPr="00B3673E">
              <w:rPr>
                <w:rFonts w:ascii="Barlow SK" w:hAnsi="Barlow SK" w:cs="Calibri"/>
                <w:bCs/>
                <w:sz w:val="20"/>
                <w:szCs w:val="20"/>
              </w:rPr>
              <w:t xml:space="preserve"> </w:t>
            </w:r>
          </w:p>
          <w:p w:rsidR="00963219" w:rsidRPr="00B3673E" w:rsidRDefault="00963219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potiče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ostale učenike u razredu na racionalno korištenje vode</w:t>
            </w:r>
          </w:p>
        </w:tc>
        <w:tc>
          <w:tcPr>
            <w:tcW w:w="2880" w:type="dxa"/>
            <w:shd w:val="clear" w:color="auto" w:fill="auto"/>
          </w:tcPr>
          <w:p w:rsidR="00963219" w:rsidRPr="00B3673E" w:rsidRDefault="0044136B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44136B" w:rsidRPr="00B3673E" w:rsidRDefault="0044136B" w:rsidP="00963219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 xml:space="preserve">vrednovanje kao učenje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(rubrike)</w:t>
            </w:r>
          </w:p>
        </w:tc>
        <w:tc>
          <w:tcPr>
            <w:tcW w:w="2970" w:type="dxa"/>
            <w:shd w:val="clear" w:color="auto" w:fill="auto"/>
          </w:tcPr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 </w:t>
            </w:r>
          </w:p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radne navike. </w:t>
            </w:r>
          </w:p>
          <w:p w:rsidR="00963219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rPr>
                <w:rStyle w:val="normaltextrun"/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Style w:val="normaltextrun"/>
                <w:rFonts w:ascii="Barlow SK" w:hAnsi="Barlow SK" w:cs="Calibri"/>
                <w:b/>
                <w:bCs/>
                <w:sz w:val="20"/>
                <w:szCs w:val="20"/>
              </w:rPr>
              <w:lastRenderedPageBreak/>
              <w:t>ikt</w:t>
            </w:r>
            <w:proofErr w:type="spellEnd"/>
            <w:r w:rsidRPr="00B3673E">
              <w:rPr>
                <w:rStyle w:val="normaltextrun"/>
                <w:rFonts w:ascii="Barlow SK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Style w:val="normaltextrun"/>
                <w:rFonts w:ascii="Barlow SK" w:hAnsi="Barlow SK" w:cs="Calibri"/>
                <w:b/>
                <w:sz w:val="20"/>
                <w:szCs w:val="20"/>
              </w:rPr>
              <w:t>A 2. 1.</w:t>
            </w:r>
            <w:r w:rsidRPr="00B3673E">
              <w:rPr>
                <w:rStyle w:val="normaltextrun"/>
                <w:rFonts w:ascii="Barlow SK" w:hAnsi="Barlow SK" w:cs="Calibri"/>
                <w:sz w:val="20"/>
                <w:szCs w:val="20"/>
              </w:rPr>
              <w:t>  Učenik prema savjetu odabire odgovarajuću digitalnu tehnologiju za izvršavanje zadatka. </w:t>
            </w:r>
          </w:p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A.2.1.</w:t>
            </w:r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Razlikuje pozitivne i negativne utjecaje čovjeka na prirodu i okoliš.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 </w:t>
            </w:r>
          </w:p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Uočava da u prirodi postoji međudjelovanje i međuovisnost.   </w:t>
            </w:r>
          </w:p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B.2.3.</w:t>
            </w:r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Opisuje kako pojedinac djeluje na zaštitu prirodnih resursa.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</w:p>
          <w:p w:rsidR="0044136B" w:rsidRPr="00B3673E" w:rsidRDefault="0044136B" w:rsidP="0044136B">
            <w:pPr>
              <w:numPr>
                <w:ilvl w:val="0"/>
                <w:numId w:val="87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color w:val="231F20"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color w:val="231F20"/>
                <w:sz w:val="20"/>
                <w:szCs w:val="20"/>
              </w:rPr>
              <w:t>C.2.3</w:t>
            </w:r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>. Prepoznaje važnost očuvanje okoliša za opću dobrobit.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</w:p>
          <w:p w:rsidR="0044136B" w:rsidRPr="00B3673E" w:rsidRDefault="0044136B" w:rsidP="0044136B">
            <w:pPr>
              <w:numPr>
                <w:ilvl w:val="0"/>
                <w:numId w:val="88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 5. 1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govori i razgovara u skladu s interesima, potrebama i iskustvom.   </w:t>
            </w:r>
          </w:p>
          <w:p w:rsidR="00963219" w:rsidRPr="00B3673E" w:rsidRDefault="0044136B" w:rsidP="00546743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HJ. A.5.3.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>Učenik čita tekst, izdvaja ključne riječi objašnjava značenje teksta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 xml:space="preserve">. </w:t>
            </w:r>
          </w:p>
        </w:tc>
      </w:tr>
      <w:tr w:rsidR="00DB76BA" w:rsidRPr="00B3673E" w:rsidTr="0045771E">
        <w:tc>
          <w:tcPr>
            <w:tcW w:w="154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DB76BA" w:rsidRPr="00B3673E" w:rsidRDefault="00DB76BA" w:rsidP="0045771E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  <w:tr w:rsidR="00DB76BA" w:rsidRPr="00B3673E" w:rsidTr="006A3E4F">
        <w:tc>
          <w:tcPr>
            <w:tcW w:w="423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DB76BA" w:rsidRPr="00B3673E" w:rsidRDefault="00DB76BA" w:rsidP="0045771E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546743" w:rsidRPr="00B3673E" w:rsidTr="00E639EB">
        <w:tc>
          <w:tcPr>
            <w:tcW w:w="4230" w:type="dxa"/>
            <w:shd w:val="clear" w:color="auto" w:fill="auto"/>
          </w:tcPr>
          <w:p w:rsidR="00546743" w:rsidRPr="00B3673E" w:rsidRDefault="00546743" w:rsidP="00E639E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Tekućice</w:t>
            </w:r>
          </w:p>
          <w:p w:rsidR="00546743" w:rsidRPr="00B3673E" w:rsidRDefault="00546743" w:rsidP="00E639EB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546743" w:rsidRPr="00B3673E" w:rsidRDefault="00546743" w:rsidP="007C03C9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osnovna obilježja i važnost voda na kopnu</w:t>
            </w:r>
          </w:p>
          <w:p w:rsidR="00546743" w:rsidRPr="00B3673E" w:rsidRDefault="00546743" w:rsidP="007C03C9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opisuje osnovne elemente tekućice i porječja na primjeru velike rijeke koristeći se geografskom kartom</w:t>
            </w:r>
          </w:p>
          <w:p w:rsidR="00546743" w:rsidRPr="00B3673E" w:rsidRDefault="00546743" w:rsidP="007C03C9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navodi i pokazuje na geografskoj karti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veće svjetske rijeke</w:t>
            </w:r>
          </w:p>
          <w:p w:rsidR="00546743" w:rsidRPr="00B3673E" w:rsidRDefault="00546743" w:rsidP="008B10FA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546743" w:rsidRPr="00B3673E" w:rsidRDefault="007C03C9" w:rsidP="007C03C9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prema uputi učitelja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 xml:space="preserve">skicira  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 xml:space="preserve">vodotok Dunava i uz vođenje učitelja 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>označava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 xml:space="preserve"> na skici različitim bojama  gornji, srednji i donji tok, lijeve i desne pritoke, izvor i ušće te ih 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 xml:space="preserve"> i 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 xml:space="preserve"> na geografskoj karti</w:t>
            </w:r>
          </w:p>
          <w:p w:rsidR="00546743" w:rsidRPr="00B3673E" w:rsidRDefault="008B10FA" w:rsidP="007C03C9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>koristeći geografsku kartu i slikovni materijal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u udžbeniku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opisuje i </w:t>
            </w:r>
            <w:r w:rsidR="00546743"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>deltu i estuarij</w:t>
            </w:r>
          </w:p>
          <w:p w:rsidR="00546743" w:rsidRPr="00B3673E" w:rsidRDefault="00546743" w:rsidP="007C03C9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sluša </w:t>
            </w:r>
            <w:r w:rsidRPr="00B3673E">
              <w:rPr>
                <w:rFonts w:ascii="Barlow SK" w:hAnsi="Barlow SK"/>
                <w:sz w:val="20"/>
                <w:szCs w:val="20"/>
              </w:rPr>
              <w:t>učiteljevo izlaganje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te određuje </w:t>
            </w:r>
            <w:r w:rsidRPr="00B3673E">
              <w:rPr>
                <w:rFonts w:ascii="Barlow SK" w:hAnsi="Barlow SK"/>
                <w:sz w:val="20"/>
                <w:szCs w:val="20"/>
              </w:rPr>
              <w:t>porječje i slijev Dunava koristeći geografsku kartu</w:t>
            </w:r>
          </w:p>
          <w:p w:rsidR="008B10FA" w:rsidRPr="00B3673E" w:rsidRDefault="00546743" w:rsidP="008B10FA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radom u paru koristeći pouzdane izvore na internetu prema uputi učitelja </w:t>
            </w:r>
            <w:r w:rsidR="007C03C9" w:rsidRPr="00B3673E">
              <w:rPr>
                <w:rFonts w:ascii="Barlow SK" w:hAnsi="Barlow SK"/>
                <w:b/>
                <w:sz w:val="20"/>
                <w:szCs w:val="20"/>
              </w:rPr>
              <w:t>pronalazi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imena</w:t>
            </w:r>
            <w:r w:rsidR="008B10FA"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7C03C9" w:rsidRPr="00B3673E">
              <w:rPr>
                <w:rFonts w:ascii="Barlow SK" w:hAnsi="Barlow SK"/>
                <w:sz w:val="20"/>
                <w:szCs w:val="20"/>
              </w:rPr>
              <w:t>deset</w:t>
            </w:r>
            <w:r w:rsidR="008B10FA" w:rsidRPr="00B3673E">
              <w:rPr>
                <w:rFonts w:ascii="Barlow SK" w:hAnsi="Barlow SK"/>
                <w:sz w:val="20"/>
                <w:szCs w:val="20"/>
              </w:rPr>
              <w:t xml:space="preserve"> najduljih</w:t>
            </w:r>
          </w:p>
          <w:p w:rsidR="00546743" w:rsidRPr="00B3673E" w:rsidRDefault="00546743" w:rsidP="008B10FA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rijeka svijeta</w:t>
            </w:r>
          </w:p>
          <w:p w:rsidR="00546743" w:rsidRPr="00B3673E" w:rsidRDefault="00546743" w:rsidP="008B10FA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imenuje ih  i pokazuje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na geografskoj karti </w:t>
            </w:r>
          </w:p>
          <w:p w:rsidR="00546743" w:rsidRPr="00B3673E" w:rsidRDefault="00546743" w:rsidP="008B10FA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imena rijeka u </w:t>
            </w:r>
            <w:r w:rsidR="007C03C9" w:rsidRPr="00B3673E">
              <w:rPr>
                <w:rFonts w:ascii="Barlow SK" w:hAnsi="Barlow SK"/>
                <w:sz w:val="20"/>
                <w:szCs w:val="20"/>
              </w:rPr>
              <w:t>tablicu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 za svaku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određuje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slijev i vrstu ušća </w:t>
            </w:r>
          </w:p>
          <w:p w:rsidR="00607667" w:rsidRPr="00B3673E" w:rsidRDefault="00607667" w:rsidP="008B10FA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izlaznu karticu</w:t>
            </w:r>
          </w:p>
          <w:p w:rsidR="00546743" w:rsidRPr="00B3673E" w:rsidRDefault="00546743" w:rsidP="00E639EB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</w:p>
          <w:p w:rsidR="00546743" w:rsidRPr="00B3673E" w:rsidRDefault="00546743" w:rsidP="00E639E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546743" w:rsidRPr="00B3673E" w:rsidRDefault="00546743" w:rsidP="00E639EB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546743" w:rsidRPr="00B3673E" w:rsidRDefault="00607667" w:rsidP="008B10FA">
            <w:pPr>
              <w:numPr>
                <w:ilvl w:val="0"/>
                <w:numId w:val="8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vrednovanje za učenje</w:t>
            </w:r>
            <w:r w:rsidR="00546743" w:rsidRPr="00B3673E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8B10FA" w:rsidRPr="00B3673E" w:rsidRDefault="008B10FA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8B10FA" w:rsidRPr="00B3673E" w:rsidRDefault="008B10FA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A.2.4.  Razvija radne navike. </w:t>
            </w:r>
          </w:p>
          <w:p w:rsidR="008B10FA" w:rsidRPr="00B3673E" w:rsidRDefault="008B10FA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 Učenik uz pomoć učitelja ili samostalno djelotvorno provodi jednostavno pretraživanje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informacija u digitalnome okružju.  </w:t>
            </w:r>
          </w:p>
          <w:p w:rsidR="008B10FA" w:rsidRPr="00B3673E" w:rsidRDefault="008B10FA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 </w:t>
            </w:r>
          </w:p>
          <w:p w:rsidR="008B10FA" w:rsidRPr="00B3673E" w:rsidRDefault="008B10FA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   </w:t>
            </w:r>
          </w:p>
          <w:p w:rsidR="00546743" w:rsidRPr="00B3673E" w:rsidRDefault="00546743" w:rsidP="008B10FA">
            <w:pPr>
              <w:spacing w:before="100" w:after="10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</w:tc>
      </w:tr>
    </w:tbl>
    <w:p w:rsidR="008B10FA" w:rsidRPr="00B3673E" w:rsidRDefault="008B10FA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8B10FA" w:rsidRPr="00B3673E" w:rsidTr="006A3E4F">
        <w:tc>
          <w:tcPr>
            <w:tcW w:w="4230" w:type="dxa"/>
            <w:shd w:val="clear" w:color="auto" w:fill="D99594"/>
          </w:tcPr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8B10FA" w:rsidRPr="00B3673E" w:rsidTr="00E639EB">
        <w:tc>
          <w:tcPr>
            <w:tcW w:w="4230" w:type="dxa"/>
            <w:shd w:val="clear" w:color="auto" w:fill="auto"/>
          </w:tcPr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Stajaćice</w:t>
            </w:r>
          </w:p>
          <w:p w:rsidR="008B10FA" w:rsidRPr="00B3673E" w:rsidRDefault="008B10FA" w:rsidP="008B10FA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(1)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svijeta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načine iskorištavanja kopnenih voda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koncept održivosti (održivi razvoj) na primjeru odnosa prema slatkoj vodi</w:t>
            </w:r>
          </w:p>
        </w:tc>
        <w:tc>
          <w:tcPr>
            <w:tcW w:w="5400" w:type="dxa"/>
            <w:shd w:val="clear" w:color="auto" w:fill="auto"/>
          </w:tcPr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706600" w:rsidRPr="00B3673E">
              <w:rPr>
                <w:rFonts w:ascii="Barlow SK" w:hAnsi="Barlow SK"/>
                <w:sz w:val="20"/>
                <w:szCs w:val="20"/>
              </w:rPr>
              <w:t>vrste jezera prema postanku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izrađuje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organizacijski dijagram (umnu mapu) u bilježnici ili u nekom od digitalnih alata prema uputi učitelja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B3673E">
              <w:rPr>
                <w:rFonts w:ascii="Barlow SK" w:hAnsi="Barlow SK"/>
                <w:sz w:val="20"/>
                <w:szCs w:val="20"/>
              </w:rPr>
              <w:t>vrste jezera prema postanku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pridružuje </w:t>
            </w:r>
            <w:r w:rsidRPr="00B3673E">
              <w:rPr>
                <w:rFonts w:ascii="Barlow SK" w:hAnsi="Barlow SK"/>
                <w:sz w:val="20"/>
                <w:szCs w:val="20"/>
              </w:rPr>
              <w:t>svakoj vrsti jezera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ime jezera 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pokazuje </w:t>
            </w:r>
            <w:r w:rsidRPr="00B3673E">
              <w:rPr>
                <w:rFonts w:ascii="Barlow SK" w:hAnsi="Barlow SK"/>
                <w:sz w:val="20"/>
                <w:szCs w:val="20"/>
              </w:rPr>
              <w:t>ih na geografskoj karti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 o načinima iskorištavanja kopnenih voda s naglaskom na izgradnju HE i njihov utjecaj na okoliš</w:t>
            </w:r>
          </w:p>
          <w:p w:rsidR="00607667" w:rsidRPr="00B3673E" w:rsidRDefault="008B10FA" w:rsidP="00E639EB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>bilješke</w:t>
            </w:r>
            <w:r w:rsidR="00706600" w:rsidRPr="00B3673E">
              <w:rPr>
                <w:rFonts w:ascii="Barlow SK" w:hAnsi="Barlow SK"/>
                <w:sz w:val="20"/>
                <w:szCs w:val="20"/>
              </w:rPr>
              <w:t xml:space="preserve"> u bilježnicu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raspravlja  </w:t>
            </w:r>
            <w:r w:rsidRPr="00B3673E">
              <w:rPr>
                <w:rFonts w:ascii="Barlow SK" w:hAnsi="Barlow SK"/>
                <w:sz w:val="20"/>
                <w:szCs w:val="20"/>
              </w:rPr>
              <w:t>s ostalim učenicima i učiteljem</w:t>
            </w:r>
            <w:r w:rsidR="00607667"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8B10FA" w:rsidRPr="00B3673E" w:rsidRDefault="008B10FA" w:rsidP="00E639EB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prednosti i nedostatke izgradnje brana</w:t>
            </w:r>
          </w:p>
          <w:p w:rsidR="00607667" w:rsidRPr="00B3673E" w:rsidRDefault="00607667" w:rsidP="00E639EB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ispunjava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izlaznu karticu</w:t>
            </w:r>
          </w:p>
          <w:p w:rsidR="00607667" w:rsidRPr="00B3673E" w:rsidRDefault="00607667" w:rsidP="00607667">
            <w:pPr>
              <w:ind w:left="360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8B10FA" w:rsidRPr="00B3673E" w:rsidRDefault="00607667" w:rsidP="00E639EB">
            <w:pPr>
              <w:numPr>
                <w:ilvl w:val="0"/>
                <w:numId w:val="96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</w:t>
            </w:r>
            <w:r w:rsidR="00607667"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dr</w:t>
            </w:r>
            <w:proofErr w:type="spellEnd"/>
            <w:r w:rsidR="00607667"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</w:t>
            </w:r>
            <w:r w:rsidR="00607667"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2.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Razmatra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utjecaj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korištenja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različitih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izvora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energije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okoliš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ljude</w:t>
            </w:r>
            <w:proofErr w:type="spellEnd"/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 xml:space="preserve"> A.5.3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8B10FA" w:rsidRPr="00B3673E" w:rsidRDefault="008B10FA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 xml:space="preserve"> A.5.1</w:t>
            </w:r>
            <w:r w:rsidR="00607667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govori i razgovara u skladu s interesima, potrebama i iskustvom. </w:t>
            </w:r>
          </w:p>
          <w:p w:rsidR="008B10FA" w:rsidRPr="00B3673E" w:rsidRDefault="00607667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</w:t>
            </w:r>
            <w:r w:rsidR="008B10FA"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kt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="008B10FA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.</w:t>
            </w:r>
            <w:r w:rsidR="008B10FA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2.1.</w:t>
            </w:r>
            <w:r w:rsidR="008B10FA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Učenik prema savjetu odabire odgovarajuću digitalnu tehnologiju za izvršavanje zadatka.</w:t>
            </w:r>
          </w:p>
          <w:p w:rsidR="008B10FA" w:rsidRPr="00B3673E" w:rsidRDefault="00607667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="008B10FA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2.</w:t>
            </w:r>
            <w:r w:rsidR="008B10FA"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  <w:p w:rsidR="00706600" w:rsidRPr="00B3673E" w:rsidRDefault="00706600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A.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Učenik razlikuje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činjenice od mišljenja i sposoban je usporediti različite ideje.</w:t>
            </w:r>
          </w:p>
          <w:p w:rsidR="008B10FA" w:rsidRPr="00B3673E" w:rsidRDefault="008B10FA" w:rsidP="008B10FA">
            <w:pPr>
              <w:spacing w:after="0" w:line="240" w:lineRule="auto"/>
              <w:ind w:left="720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 </w:t>
            </w:r>
          </w:p>
          <w:p w:rsidR="008B10FA" w:rsidRPr="00B3673E" w:rsidRDefault="008B10FA" w:rsidP="008B10FA">
            <w:pPr>
              <w:spacing w:after="0" w:line="240" w:lineRule="auto"/>
              <w:ind w:left="720" w:hanging="72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</w:p>
          <w:p w:rsidR="008B10FA" w:rsidRPr="00B3673E" w:rsidRDefault="008B10FA" w:rsidP="008B10FA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C83689" w:rsidRPr="00B3673E" w:rsidRDefault="00C83689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706600" w:rsidRPr="00B3673E" w:rsidTr="006A3E4F">
        <w:tc>
          <w:tcPr>
            <w:tcW w:w="4230" w:type="dxa"/>
            <w:shd w:val="clear" w:color="auto" w:fill="D99594"/>
          </w:tcPr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706600" w:rsidRPr="00B3673E" w:rsidTr="00E639EB">
        <w:trPr>
          <w:trHeight w:val="4710"/>
        </w:trPr>
        <w:tc>
          <w:tcPr>
            <w:tcW w:w="4230" w:type="dxa"/>
            <w:shd w:val="clear" w:color="auto" w:fill="auto"/>
          </w:tcPr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Rijeke Hrvatske</w:t>
            </w:r>
          </w:p>
          <w:p w:rsidR="00706600" w:rsidRPr="00B3673E" w:rsidRDefault="00706600" w:rsidP="00706600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pokazuje na geografskoj karti veće hrvatske rijeke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načine iskorištavanja kopnenih voda na primjerima iz Hrvatske</w:t>
            </w:r>
          </w:p>
        </w:tc>
        <w:tc>
          <w:tcPr>
            <w:tcW w:w="5400" w:type="dxa"/>
            <w:shd w:val="clear" w:color="auto" w:fill="auto"/>
          </w:tcPr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>tekst u udžbeniku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različitim bojama imena rijeka prema pripadnosti jadranskom i crnomorskom slijevu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razvrstava rijeke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 pripadajući stupac u tablici prema pripadnosti slijevu 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radom u paru koristeći kartu Hrvatske u atlasu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rijeke jadranskog i crnomorskog slijeva na slijepoj karti Hrvatske</w:t>
            </w:r>
          </w:p>
          <w:p w:rsidR="0096495E" w:rsidRPr="00B3673E" w:rsidRDefault="0096495E" w:rsidP="0096495E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radom u paru koristeći pouzdane izvore na internetu prema uputi učitelja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pronalazi </w:t>
            </w:r>
            <w:r w:rsidRPr="00B3673E">
              <w:rPr>
                <w:rFonts w:ascii="Barlow SK" w:hAnsi="Barlow SK"/>
                <w:sz w:val="20"/>
                <w:szCs w:val="20"/>
              </w:rPr>
              <w:t>imena nekoliko najduljih rijeka Hrvatske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pokazuje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96495E" w:rsidRPr="00B3673E">
              <w:rPr>
                <w:rFonts w:ascii="Barlow SK" w:hAnsi="Barlow SK"/>
                <w:sz w:val="20"/>
                <w:szCs w:val="20"/>
              </w:rPr>
              <w:t xml:space="preserve">ih </w:t>
            </w:r>
            <w:r w:rsidRPr="00B3673E">
              <w:rPr>
                <w:rFonts w:ascii="Barlow SK" w:hAnsi="Barlow SK"/>
                <w:sz w:val="20"/>
                <w:szCs w:val="20"/>
              </w:rPr>
              <w:t>na geografskoj karti prateći njihov tok od izvora prema ušću</w:t>
            </w:r>
          </w:p>
          <w:p w:rsidR="00706600" w:rsidRPr="00B3673E" w:rsidRDefault="00706600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imenuje i pokazuje </w:t>
            </w:r>
            <w:r w:rsidRPr="00B3673E">
              <w:rPr>
                <w:rFonts w:ascii="Barlow SK" w:hAnsi="Barlow SK"/>
                <w:sz w:val="20"/>
                <w:szCs w:val="20"/>
              </w:rPr>
              <w:t>njihove najveće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pritoke i države kroz koje protječu</w:t>
            </w:r>
          </w:p>
          <w:p w:rsidR="0096495E" w:rsidRPr="00B3673E" w:rsidRDefault="0096495E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načine iskorištavanja rijeka</w:t>
            </w:r>
          </w:p>
          <w:p w:rsidR="00706600" w:rsidRPr="00B3673E" w:rsidRDefault="0096495E" w:rsidP="00E639EB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rješava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zadatake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LearningApps</w:t>
            </w:r>
            <w:proofErr w:type="spellEnd"/>
          </w:p>
          <w:p w:rsidR="0096495E" w:rsidRPr="00B3673E" w:rsidRDefault="003509BE" w:rsidP="0096495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hyperlink r:id="rId33" w:history="1">
              <w:r w:rsidR="004A5064" w:rsidRPr="00B3673E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https://learningapps.org/watch?v=ps4efx87a19</w:t>
              </w:r>
            </w:hyperlink>
          </w:p>
          <w:p w:rsidR="004A5064" w:rsidRPr="00B3673E" w:rsidRDefault="004A5064" w:rsidP="0096495E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706600" w:rsidRPr="00B3673E" w:rsidRDefault="00706600" w:rsidP="00706600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  <w:p w:rsidR="00706600" w:rsidRPr="00B3673E" w:rsidRDefault="00706600" w:rsidP="00706600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706600" w:rsidRPr="00B3673E" w:rsidRDefault="0096495E" w:rsidP="00706600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- promatranje i  pitanja na satu te davanje povratnih informacija učeniku; pitanja u digitalnom alatu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Learning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Apps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706600" w:rsidRPr="00B3673E" w:rsidRDefault="00706600" w:rsidP="004A5064">
            <w:pPr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 5.3.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Učenik uz pomoć učitelja ili samostalno djelotvorno provodi jednostavno pretraživanje informacija u digitalnome okružju. 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 </w:t>
            </w:r>
          </w:p>
          <w:p w:rsidR="004A5064" w:rsidRPr="00B3673E" w:rsidRDefault="004A5064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  <w:p w:rsidR="004A5064" w:rsidRPr="00B3673E" w:rsidRDefault="004A5064" w:rsidP="004A5064">
            <w:p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706600" w:rsidRPr="00B3673E" w:rsidRDefault="00706600" w:rsidP="004A5064">
            <w:pPr>
              <w:spacing w:after="0" w:line="240" w:lineRule="auto"/>
              <w:ind w:left="72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4A5064" w:rsidRPr="00B3673E" w:rsidRDefault="00B3673E" w:rsidP="005C6333">
      <w:pPr>
        <w:spacing w:after="0" w:line="240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4A5064" w:rsidRPr="00B3673E" w:rsidTr="006A3E4F">
        <w:tc>
          <w:tcPr>
            <w:tcW w:w="4230" w:type="dxa"/>
            <w:shd w:val="clear" w:color="auto" w:fill="D99594"/>
          </w:tcPr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RAZRADA ISHODA</w:t>
            </w:r>
          </w:p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4A5064" w:rsidRPr="00B3673E" w:rsidTr="00E639EB">
        <w:tc>
          <w:tcPr>
            <w:tcW w:w="4230" w:type="dxa"/>
            <w:shd w:val="clear" w:color="auto" w:fill="auto"/>
          </w:tcPr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Jezera i močvare Hrvatske</w:t>
            </w:r>
          </w:p>
          <w:p w:rsidR="004A5064" w:rsidRPr="00B3673E" w:rsidRDefault="004A5064" w:rsidP="004A5064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(1)</w:t>
            </w:r>
          </w:p>
          <w:p w:rsidR="004A5064" w:rsidRPr="00B3673E" w:rsidRDefault="004A5064" w:rsidP="00E639EB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Republike Hrvatske</w:t>
            </w:r>
          </w:p>
          <w:p w:rsidR="004A5064" w:rsidRPr="00B3673E" w:rsidRDefault="004A5064" w:rsidP="00E639EB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načine iskorištavanja kopnenih voda na primjerima iz Hrvatske</w:t>
            </w:r>
          </w:p>
          <w:p w:rsidR="004A5064" w:rsidRPr="00B3673E" w:rsidRDefault="004A5064" w:rsidP="00E639EB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koncept održivosti (održivi razvoj) na primjeru odnosa prema slatkoj vodi</w:t>
            </w:r>
          </w:p>
        </w:tc>
        <w:tc>
          <w:tcPr>
            <w:tcW w:w="5400" w:type="dxa"/>
            <w:shd w:val="clear" w:color="auto" w:fill="auto"/>
          </w:tcPr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različitim bojama </w:t>
            </w: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prirodna, umjetna jezera i močvare Hrvatske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razvrstava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jezera prema postanku u tablicu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svakoj vrsti jezera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pridružuje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primjer 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B3673E">
              <w:rPr>
                <w:rFonts w:ascii="Barlow SK" w:hAnsi="Barlow SK"/>
                <w:sz w:val="20"/>
                <w:szCs w:val="20"/>
              </w:rPr>
              <w:t>primjere jezera i močvara na geografskoj karti Hrvatske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uspoređuje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svoje bilješke s bilješkama ostalih učenika  te ih po potrebi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korigira 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načine iskorištavanja jezera i močvara</w:t>
            </w:r>
          </w:p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pretraživanjem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interneta 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analizom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članaka koje je pripremio učitelj  o ugroženosti Plitvičkih jezera prevelikim brojem turista opisuje koncept održivosti </w:t>
            </w:r>
          </w:p>
          <w:p w:rsidR="006A1711" w:rsidRPr="00B3673E" w:rsidRDefault="006A1711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ispunjava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izlaznu karticu</w:t>
            </w:r>
          </w:p>
        </w:tc>
        <w:tc>
          <w:tcPr>
            <w:tcW w:w="2880" w:type="dxa"/>
            <w:shd w:val="clear" w:color="auto" w:fill="auto"/>
          </w:tcPr>
          <w:p w:rsidR="004A5064" w:rsidRPr="00B3673E" w:rsidRDefault="004A5064" w:rsidP="00E639EB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</w:tc>
        <w:tc>
          <w:tcPr>
            <w:tcW w:w="2970" w:type="dxa"/>
            <w:shd w:val="clear" w:color="auto" w:fill="auto"/>
          </w:tcPr>
          <w:p w:rsidR="004A5064" w:rsidRPr="00B3673E" w:rsidRDefault="004A5064" w:rsidP="004A5064">
            <w:pPr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HJ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  <w:lang w:val="en-US"/>
              </w:rPr>
              <w:t>A. 5.3.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čita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izdvaja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ključne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riječi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značenje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>teksta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  <w:lang w:val="en-US"/>
              </w:rPr>
              <w:t xml:space="preserve">.  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osobne potencijale.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radne navike.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C.2.2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Učenik uz pomoć učitelja ili samostalno djelotvorno provodi jednostavno pretraživanje informacija u digitalnome okružju.  </w:t>
            </w:r>
          </w:p>
          <w:p w:rsidR="004A5064" w:rsidRPr="00B3673E" w:rsidRDefault="004A5064" w:rsidP="00E639EB">
            <w:pPr>
              <w:numPr>
                <w:ilvl w:val="0"/>
                <w:numId w:val="93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 </w:t>
            </w:r>
          </w:p>
          <w:p w:rsidR="004A5064" w:rsidRPr="00B3673E" w:rsidRDefault="004A5064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.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Uočava da u prirodi postoji međudjelovanje i međuovisnost.  </w:t>
            </w:r>
          </w:p>
          <w:p w:rsidR="004A5064" w:rsidRPr="00B3673E" w:rsidRDefault="004A5064" w:rsidP="004A5064">
            <w:p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4A5064" w:rsidRPr="00B3673E" w:rsidRDefault="004A5064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6A1711" w:rsidRPr="00B3673E" w:rsidTr="006A3E4F">
        <w:tc>
          <w:tcPr>
            <w:tcW w:w="4230" w:type="dxa"/>
            <w:shd w:val="clear" w:color="auto" w:fill="D99594"/>
          </w:tcPr>
          <w:p w:rsidR="006A1711" w:rsidRPr="00B3673E" w:rsidRDefault="006A1711" w:rsidP="006A1711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6A1711" w:rsidRPr="00B3673E" w:rsidRDefault="006A1711" w:rsidP="006A1711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6A1711" w:rsidRPr="00B3673E" w:rsidRDefault="006A1711" w:rsidP="006A1711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6A1711" w:rsidRPr="00B3673E" w:rsidRDefault="006A1711" w:rsidP="006A1711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6A1711" w:rsidRPr="00B3673E" w:rsidRDefault="006A1711" w:rsidP="006A1711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6A1711" w:rsidRPr="00B3673E" w:rsidTr="00E639EB">
        <w:tc>
          <w:tcPr>
            <w:tcW w:w="4230" w:type="dxa"/>
            <w:shd w:val="clear" w:color="auto" w:fill="auto"/>
          </w:tcPr>
          <w:p w:rsidR="00B3673E" w:rsidRDefault="006A1711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Svjetsko more i Jadransko more</w:t>
            </w:r>
          </w:p>
          <w:p w:rsidR="006A1711" w:rsidRPr="00B3673E" w:rsidRDefault="006A1711" w:rsidP="00B3673E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(2)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glavna svojstva i gibanja Jadranskoga i svjetskoga mora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primjere iskorištavanja mora, obala i podmorja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prepoznaje vrijednost primorskoga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položaja Hrvatske</w:t>
            </w:r>
          </w:p>
        </w:tc>
        <w:tc>
          <w:tcPr>
            <w:tcW w:w="5400" w:type="dxa"/>
            <w:shd w:val="clear" w:color="auto" w:fill="auto"/>
          </w:tcPr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u razgovoru s učiteljem i ostalim učenicima u razredu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raspravlja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 važnosti mora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sluša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učiteljevo izlaganje o razvedenosti obala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koristeći slikovni materijal i geografsku kartu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razlikuje </w:t>
            </w:r>
            <w:r w:rsidRPr="00B3673E">
              <w:rPr>
                <w:rFonts w:ascii="Barlow SK" w:hAnsi="Barlow SK"/>
                <w:sz w:val="20"/>
                <w:szCs w:val="20"/>
              </w:rPr>
              <w:t>razvedene i nerazvedene obale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opisuje </w:t>
            </w:r>
            <w:r w:rsidRPr="00B3673E">
              <w:rPr>
                <w:rFonts w:ascii="Barlow SK" w:hAnsi="Barlow SK"/>
                <w:sz w:val="20"/>
                <w:szCs w:val="20"/>
              </w:rPr>
              <w:t>obalnu razvedenost Jadranskog mora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razvedenost istočne i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zapadne obale Jadranskog mora 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crta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u bilježnicu skicu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dalmatinskg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tipa obale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radom u paru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opisuje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položaj Jadranskog mora i Hrvatske u Sredozemlju 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čita </w:t>
            </w:r>
            <w:r w:rsidRPr="00B3673E">
              <w:rPr>
                <w:rFonts w:ascii="Barlow SK" w:hAnsi="Barlow SK"/>
                <w:sz w:val="20"/>
                <w:szCs w:val="20"/>
              </w:rPr>
              <w:t>tekst u udžbeniku o svojstvima i gibanjima svjetskog mora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radom u paru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izdvaja  </w:t>
            </w:r>
            <w:r w:rsidRPr="00B3673E">
              <w:rPr>
                <w:rFonts w:ascii="Barlow SK" w:hAnsi="Barlow SK"/>
                <w:sz w:val="20"/>
                <w:szCs w:val="20"/>
              </w:rPr>
              <w:t>najvažnija obilježja o svakom svojstvu i gibanju i zapisuje ih u obliku grafičkog organizatora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raspravlja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 ostalim učenicima i učiteljem i po potrebi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korigira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svoje bilješke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analizira </w:t>
            </w:r>
            <w:r w:rsidRPr="00B3673E">
              <w:rPr>
                <w:rFonts w:ascii="Barlow SK" w:hAnsi="Barlow SK"/>
                <w:sz w:val="20"/>
                <w:szCs w:val="20"/>
              </w:rPr>
              <w:t>tematske karte u udžbeniku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gleda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film </w:t>
            </w:r>
            <w:r w:rsidRPr="00B3673E">
              <w:rPr>
                <w:rFonts w:ascii="Barlow SK" w:hAnsi="Barlow SK"/>
                <w:i/>
                <w:sz w:val="20"/>
                <w:szCs w:val="20"/>
              </w:rPr>
              <w:t>Jadransko more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čita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tekst o gibanjima i svojstvima Jadranskog mora te radom u paru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uspoređuje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svojstva i gibanja svjetskog i Jadranskog mora 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zapisuje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zaključke u obliku tablice 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radom u skupini metodom world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cafe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raspravlja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o primjerima iskorištavanja mora, obala i podmorja</w:t>
            </w:r>
          </w:p>
        </w:tc>
        <w:tc>
          <w:tcPr>
            <w:tcW w:w="2880" w:type="dxa"/>
            <w:shd w:val="clear" w:color="auto" w:fill="auto"/>
          </w:tcPr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>vrednovanje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>- promatranje i  pitanja na satu te davanje povratnih informacija učeniku; izlazna kartica s pitanjima</w:t>
            </w:r>
          </w:p>
          <w:p w:rsidR="006A1711" w:rsidRPr="00B3673E" w:rsidRDefault="006A1711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vrednovanje kao učenje </w:t>
            </w:r>
            <w:r w:rsidRPr="00B3673E">
              <w:rPr>
                <w:rFonts w:ascii="Barlow SK" w:hAnsi="Barlow SK"/>
                <w:sz w:val="20"/>
                <w:szCs w:val="20"/>
              </w:rPr>
              <w:t>(</w:t>
            </w:r>
            <w:r w:rsidR="00F94FC5" w:rsidRPr="00B3673E">
              <w:rPr>
                <w:rFonts w:ascii="Barlow SK" w:hAnsi="Barlow SK"/>
                <w:sz w:val="20"/>
                <w:szCs w:val="20"/>
              </w:rPr>
              <w:t>lista za procjenu</w:t>
            </w:r>
            <w:r w:rsidRPr="00B3673E">
              <w:rPr>
                <w:rFonts w:ascii="Barlow SK" w:hAnsi="Barlow SK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:rsidR="00F94FC5" w:rsidRPr="00B3673E" w:rsidRDefault="00F94FC5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  Razvija osobne potencijale. </w:t>
            </w:r>
          </w:p>
          <w:p w:rsidR="00F94FC5" w:rsidRPr="00B3673E" w:rsidRDefault="00F94FC5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Razvija radne navike. </w:t>
            </w:r>
          </w:p>
          <w:p w:rsidR="00F94FC5" w:rsidRPr="00B3673E" w:rsidRDefault="00F94FC5" w:rsidP="00E639EB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B</w:t>
            </w:r>
            <w:r w:rsidR="00E639EB"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.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2.4.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Suradnički uči i radi u timu. </w:t>
            </w:r>
          </w:p>
          <w:p w:rsidR="00F94FC5" w:rsidRPr="00B3673E" w:rsidRDefault="00F94FC5" w:rsidP="00E639EB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B.2.4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.  Na poticaj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 xml:space="preserve">učitelja, ali i samostalno, učenik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 </w:t>
            </w:r>
          </w:p>
          <w:p w:rsidR="00F94FC5" w:rsidRPr="00B3673E" w:rsidRDefault="00F94FC5" w:rsidP="00E639EB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 Učenik ostvaruje dobru komunikaciju s drugima, uspješno surađuje u različitim situacijama i spreman je zatražiti i ponuditi pomoć. </w:t>
            </w:r>
          </w:p>
          <w:p w:rsidR="00F94FC5" w:rsidRPr="00B3673E" w:rsidRDefault="00F94FC5" w:rsidP="00E639EB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HJ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A.5.3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. Učenik čita tekst, izdvaja ključne riječi i objašnjava značenje teksta.   </w:t>
            </w:r>
          </w:p>
          <w:p w:rsidR="006A1711" w:rsidRPr="00B3673E" w:rsidRDefault="006A1711" w:rsidP="00F94FC5">
            <w:pPr>
              <w:spacing w:after="0" w:line="240" w:lineRule="auto"/>
              <w:rPr>
                <w:rFonts w:ascii="Barlow SK" w:eastAsia="Times New Roman" w:hAnsi="Barlow SK" w:cs="Calibri"/>
                <w:sz w:val="20"/>
                <w:szCs w:val="20"/>
              </w:rPr>
            </w:pPr>
          </w:p>
          <w:p w:rsidR="006A1711" w:rsidRPr="00B3673E" w:rsidRDefault="006A1711" w:rsidP="006A1711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6A1711" w:rsidRPr="00B3673E" w:rsidRDefault="006A1711" w:rsidP="006A1711">
            <w:pPr>
              <w:spacing w:after="0" w:line="360" w:lineRule="auto"/>
              <w:rPr>
                <w:rFonts w:ascii="Barlow SK" w:hAnsi="Barlow SK"/>
                <w:b/>
                <w:sz w:val="20"/>
                <w:szCs w:val="20"/>
              </w:rPr>
            </w:pPr>
          </w:p>
        </w:tc>
      </w:tr>
    </w:tbl>
    <w:p w:rsidR="006A1711" w:rsidRPr="00B3673E" w:rsidRDefault="006A1711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B3673E" w:rsidRPr="00B3673E" w:rsidTr="006A3E4F">
        <w:tc>
          <w:tcPr>
            <w:tcW w:w="423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B3673E" w:rsidRPr="00B3673E" w:rsidRDefault="00B3673E" w:rsidP="00712E7A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D26B9B" w:rsidRPr="00B3673E" w:rsidTr="00C73B86">
        <w:tc>
          <w:tcPr>
            <w:tcW w:w="4230" w:type="dxa"/>
            <w:shd w:val="clear" w:color="auto" w:fill="auto"/>
          </w:tcPr>
          <w:p w:rsidR="00D26B9B" w:rsidRPr="00B3673E" w:rsidRDefault="00D26B9B" w:rsidP="00C73B8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Istraživački rad </w:t>
            </w:r>
          </w:p>
          <w:p w:rsidR="00D26B9B" w:rsidRPr="00B3673E" w:rsidRDefault="00D26B9B" w:rsidP="00C73B8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(7)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postavlja jednostavno istraživačko  pitanje i hipotezu 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prikuplja podatke na terenu i/ili iz drugih izvora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obrađuje podatke, prikazuje ih tablično te donosi zaključak 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pravilno navodi popis literature i izvora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predstavlja rezultate istraživačkog rada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istražuje na terenu obilježja dijela   </w:t>
            </w:r>
          </w:p>
          <w:p w:rsidR="00D26B9B" w:rsidRPr="00B3673E" w:rsidRDefault="00D26B9B" w:rsidP="00C73B86">
            <w:p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 lokalne tekućice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određuje glavne i sporedne strane svijeta kompasom  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usjeveruje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topografsku kartu s pomoću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 xml:space="preserve">kompasa 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izrađuje jednostavnu skicu kretanja po terenu 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koristi se pravcima u prirodi za orijentaciju</w:t>
            </w:r>
          </w:p>
        </w:tc>
        <w:tc>
          <w:tcPr>
            <w:tcW w:w="5400" w:type="dxa"/>
            <w:shd w:val="clear" w:color="auto" w:fill="auto"/>
          </w:tcPr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određuje </w:t>
            </w:r>
            <w:r w:rsidRPr="00B3673E">
              <w:rPr>
                <w:rFonts w:ascii="Barlow SK" w:hAnsi="Barlow SK"/>
                <w:sz w:val="20"/>
                <w:szCs w:val="20"/>
              </w:rPr>
              <w:t>temu istraživanja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postavlja </w:t>
            </w:r>
            <w:r w:rsidRPr="00B3673E">
              <w:rPr>
                <w:rFonts w:ascii="Barlow SK" w:hAnsi="Barlow SK"/>
                <w:sz w:val="20"/>
                <w:szCs w:val="20"/>
              </w:rPr>
              <w:t>istraživačka pitanja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donosi </w:t>
            </w:r>
            <w:r w:rsidRPr="00B3673E">
              <w:rPr>
                <w:rFonts w:ascii="Barlow SK" w:hAnsi="Barlow SK"/>
                <w:sz w:val="20"/>
                <w:szCs w:val="20"/>
              </w:rPr>
              <w:t>pretpostavke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odabire </w:t>
            </w:r>
            <w:r w:rsidRPr="00B3673E">
              <w:rPr>
                <w:rFonts w:ascii="Barlow SK" w:hAnsi="Barlow SK"/>
                <w:sz w:val="20"/>
                <w:szCs w:val="20"/>
              </w:rPr>
              <w:t>metode istraživanja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B3673E">
              <w:rPr>
                <w:rFonts w:ascii="Barlow SK" w:hAnsi="Barlow SK"/>
                <w:sz w:val="20"/>
                <w:szCs w:val="20"/>
              </w:rPr>
              <w:t>plan istraživanja na terenu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pronalazi </w:t>
            </w:r>
            <w:r w:rsidRPr="00B3673E">
              <w:rPr>
                <w:rFonts w:ascii="Barlow SK" w:hAnsi="Barlow SK"/>
                <w:sz w:val="20"/>
                <w:szCs w:val="20"/>
              </w:rPr>
              <w:t>lokaciju istraživanja na topografskoj karti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priprema </w:t>
            </w:r>
            <w:r w:rsidRPr="00B3673E">
              <w:rPr>
                <w:rFonts w:ascii="Barlow SK" w:hAnsi="Barlow SK"/>
                <w:sz w:val="20"/>
                <w:szCs w:val="20"/>
              </w:rPr>
              <w:t>pribor potreban za istraživanje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r w:rsidRPr="00B3673E">
              <w:rPr>
                <w:rFonts w:ascii="Barlow SK" w:hAnsi="Barlow SK"/>
                <w:sz w:val="20"/>
                <w:szCs w:val="20"/>
              </w:rPr>
              <w:t>istraživanje na terenu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orijentira se </w:t>
            </w:r>
            <w:r w:rsidRPr="00B3673E">
              <w:rPr>
                <w:rFonts w:ascii="Barlow SK" w:hAnsi="Barlow SK"/>
                <w:sz w:val="20"/>
                <w:szCs w:val="20"/>
              </w:rPr>
              <w:t>na terenu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usjeveruje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topografsku kartu pomoću kompasa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određuje </w:t>
            </w:r>
            <w:r w:rsidRPr="00B3673E">
              <w:rPr>
                <w:rFonts w:ascii="Barlow SK" w:hAnsi="Barlow SK"/>
                <w:sz w:val="20"/>
                <w:szCs w:val="20"/>
              </w:rPr>
              <w:t>glavne i sporedne strane svijeta kompasom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određuje </w:t>
            </w:r>
            <w:r w:rsidRPr="00B3673E">
              <w:rPr>
                <w:rFonts w:ascii="Barlow SK" w:hAnsi="Barlow SK"/>
                <w:sz w:val="20"/>
                <w:szCs w:val="20"/>
              </w:rPr>
              <w:t>smjer (pravac) kretanja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izrađuje </w:t>
            </w:r>
            <w:r w:rsidRPr="00B3673E">
              <w:rPr>
                <w:rFonts w:ascii="Barlow SK" w:hAnsi="Barlow SK"/>
                <w:sz w:val="20"/>
                <w:szCs w:val="20"/>
              </w:rPr>
              <w:t>jednostavnu skicu kretanja po terenu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skicira </w:t>
            </w:r>
            <w:r w:rsidRPr="00B3673E">
              <w:rPr>
                <w:rFonts w:ascii="Barlow SK" w:hAnsi="Barlow SK"/>
                <w:sz w:val="20"/>
                <w:szCs w:val="20"/>
              </w:rPr>
              <w:t>lokalitet istraživanja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mjerenja na terenu potrebna za dokazivanje </w:t>
            </w: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hipoteze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fotografira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prikuplja </w:t>
            </w:r>
            <w:r w:rsidRPr="00B3673E">
              <w:rPr>
                <w:rFonts w:ascii="Barlow SK" w:hAnsi="Barlow SK"/>
                <w:sz w:val="20"/>
                <w:szCs w:val="20"/>
              </w:rPr>
              <w:t>uzorke, podatke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obrađuje i analizira </w:t>
            </w:r>
            <w:r w:rsidRPr="00B3673E">
              <w:rPr>
                <w:rFonts w:ascii="Barlow SK" w:hAnsi="Barlow SK"/>
                <w:sz w:val="20"/>
                <w:szCs w:val="20"/>
              </w:rPr>
              <w:t>podatke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raspravlja </w:t>
            </w:r>
            <w:r w:rsidRPr="00B3673E">
              <w:rPr>
                <w:rFonts w:ascii="Barlow SK" w:hAnsi="Barlow SK"/>
                <w:sz w:val="20"/>
                <w:szCs w:val="20"/>
              </w:rPr>
              <w:t>i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donosi </w:t>
            </w:r>
            <w:r w:rsidRPr="00B3673E">
              <w:rPr>
                <w:rFonts w:ascii="Barlow SK" w:hAnsi="Barlow SK"/>
                <w:sz w:val="20"/>
                <w:szCs w:val="20"/>
              </w:rPr>
              <w:t>zaključke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piše </w:t>
            </w:r>
            <w:r w:rsidRPr="00B3673E">
              <w:rPr>
                <w:rFonts w:ascii="Barlow SK" w:hAnsi="Barlow SK"/>
                <w:sz w:val="20"/>
                <w:szCs w:val="20"/>
              </w:rPr>
              <w:t>opis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>istraživačkog rada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navodi </w:t>
            </w:r>
            <w:r w:rsidRPr="00B3673E">
              <w:rPr>
                <w:rFonts w:ascii="Barlow SK" w:hAnsi="Barlow SK"/>
                <w:sz w:val="20"/>
                <w:szCs w:val="20"/>
              </w:rPr>
              <w:t>popis literature</w:t>
            </w:r>
          </w:p>
          <w:p w:rsidR="00D26B9B" w:rsidRPr="00B3673E" w:rsidRDefault="00D26B9B" w:rsidP="00D26B9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provodi </w:t>
            </w: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s</w:t>
            </w:r>
            <w:r w:rsidRPr="00B3673E">
              <w:rPr>
                <w:rFonts w:ascii="Barlow SK" w:hAnsi="Barlow SK"/>
                <w:sz w:val="20"/>
                <w:szCs w:val="20"/>
              </w:rPr>
              <w:t>amovrednovanje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26B9B" w:rsidRPr="00B3673E" w:rsidRDefault="00D26B9B" w:rsidP="00D26B9B">
            <w:pPr>
              <w:spacing w:after="0" w:line="240" w:lineRule="auto"/>
              <w:ind w:hanging="720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B3673E">
              <w:rPr>
                <w:rFonts w:ascii="Barlow SK" w:hAnsi="Barlow SK"/>
                <w:b/>
                <w:sz w:val="20"/>
                <w:szCs w:val="20"/>
              </w:rPr>
              <w:t>vred</w:t>
            </w:r>
            <w:proofErr w:type="spellEnd"/>
            <w:r w:rsidR="00C73B86" w:rsidRPr="00B3673E">
              <w:rPr>
                <w:rFonts w:ascii="Barlow SK" w:hAnsi="Barlow SK"/>
                <w:b/>
                <w:sz w:val="20"/>
                <w:szCs w:val="20"/>
              </w:rPr>
              <w:t xml:space="preserve">          vredno</w:t>
            </w:r>
            <w:r w:rsidRPr="00B3673E">
              <w:rPr>
                <w:rFonts w:ascii="Barlow SK" w:hAnsi="Barlow SK"/>
                <w:b/>
                <w:sz w:val="20"/>
                <w:szCs w:val="20"/>
              </w:rPr>
              <w:t>vanje za učenje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- promatranje i  pitanja na satu </w:t>
            </w:r>
            <w:r w:rsidR="00C73B86" w:rsidRPr="00B3673E">
              <w:rPr>
                <w:rFonts w:ascii="Barlow SK" w:hAnsi="Barlow SK"/>
                <w:sz w:val="20"/>
                <w:szCs w:val="20"/>
              </w:rPr>
              <w:t>i tijekom terenskog rada,</w:t>
            </w:r>
            <w:r w:rsidRPr="00B3673E">
              <w:rPr>
                <w:rFonts w:ascii="Barlow SK" w:hAnsi="Barlow SK"/>
                <w:sz w:val="20"/>
                <w:szCs w:val="20"/>
              </w:rPr>
              <w:t>te davanje povratnih informacija učeniku;</w:t>
            </w:r>
            <w:r w:rsidR="00C73B86" w:rsidRPr="00B3673E">
              <w:rPr>
                <w:rFonts w:ascii="Barlow SK" w:hAnsi="Barlow SK"/>
                <w:sz w:val="20"/>
                <w:szCs w:val="20"/>
              </w:rPr>
              <w:t xml:space="preserve"> rubrike</w:t>
            </w:r>
          </w:p>
        </w:tc>
        <w:tc>
          <w:tcPr>
            <w:tcW w:w="2970" w:type="dxa"/>
            <w:shd w:val="clear" w:color="auto" w:fill="auto"/>
          </w:tcPr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A.2.3.  Razvija osobne potencijale.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A.2.4.  Razvija radne navike.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B 2.4. Suradnički uči i radi u timu.  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D.2.2.  Učenik ostvaruje dobru komunikaciju s drugima, uspješno surađuje u različitim situacijama i spreman je zatražiti i ponuditi pomoć. 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B.2.4.  Na poticaj učitelja, ali i samostalno,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 xml:space="preserve">učenik </w:t>
            </w:r>
            <w:proofErr w:type="spellStart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proces učenja i svoje rezultate te procjenjuje ostvareni napredak.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odr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A.2.2. Uočava da u prirodi postoji međudjelovanje i međuovisnost.  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PRI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B.5.1. Učenik objašnjava svojstva zraka, vode i tla na temelju istraživanja u neposrednom okolišu.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LK C.5.1.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Učenik </w:t>
            </w:r>
            <w:r w:rsidRPr="00B3673E">
              <w:rPr>
                <w:rFonts w:ascii="Barlow SK" w:eastAsia="Times New Roman" w:hAnsi="Barlow SK" w:cs="Calibri"/>
                <w:color w:val="231F20"/>
                <w:sz w:val="20"/>
                <w:szCs w:val="20"/>
              </w:rPr>
              <w:t>objašnjava i u likovnom ili vizualnom radu interpretira kako je oblikovanje vizualne okoline povezano s aktivnostima i namjenama koje se u njoj odvijaju.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 </w:t>
            </w:r>
          </w:p>
          <w:p w:rsidR="00D26B9B" w:rsidRPr="00B3673E" w:rsidRDefault="00D26B9B" w:rsidP="00D26B9B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MAT</w:t>
            </w:r>
            <w:r w:rsidRPr="00B3673E">
              <w:rPr>
                <w:rFonts w:ascii="Barlow SK" w:eastAsia="Times New Roman" w:hAnsi="Barlow SK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>E.5.1.  Barata podacima prikazanim na različite načine. </w:t>
            </w:r>
          </w:p>
          <w:p w:rsidR="00D26B9B" w:rsidRPr="00B3673E" w:rsidRDefault="00D26B9B" w:rsidP="00D26B9B">
            <w:pPr>
              <w:spacing w:before="100" w:beforeAutospacing="1" w:after="100" w:afterAutospacing="1" w:line="240" w:lineRule="auto"/>
              <w:ind w:firstLine="45"/>
              <w:textAlignment w:val="baseline"/>
              <w:rPr>
                <w:rFonts w:ascii="Barlow SK" w:eastAsia="Times New Roman" w:hAnsi="Barlow SK"/>
                <w:sz w:val="20"/>
                <w:szCs w:val="20"/>
              </w:rPr>
            </w:pPr>
          </w:p>
          <w:p w:rsidR="00D26B9B" w:rsidRPr="00B3673E" w:rsidRDefault="00D26B9B" w:rsidP="00D26B9B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D26B9B" w:rsidRPr="00B3673E" w:rsidRDefault="00D26B9B" w:rsidP="005C6333">
      <w:pPr>
        <w:spacing w:after="0" w:line="240" w:lineRule="auto"/>
        <w:rPr>
          <w:rFonts w:ascii="Barlow SK" w:hAnsi="Barlow SK"/>
          <w:sz w:val="20"/>
          <w:szCs w:val="20"/>
        </w:rPr>
      </w:pP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5400"/>
        <w:gridCol w:w="2880"/>
        <w:gridCol w:w="2970"/>
      </w:tblGrid>
      <w:tr w:rsidR="00F94FC5" w:rsidRPr="00B3673E" w:rsidTr="006A3E4F">
        <w:tc>
          <w:tcPr>
            <w:tcW w:w="4230" w:type="dxa"/>
            <w:shd w:val="clear" w:color="auto" w:fill="D99594"/>
          </w:tcPr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RAZRADA ISHODA</w:t>
            </w:r>
          </w:p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(broj sati)</w:t>
            </w:r>
          </w:p>
        </w:tc>
        <w:tc>
          <w:tcPr>
            <w:tcW w:w="5400" w:type="dxa"/>
            <w:shd w:val="clear" w:color="auto" w:fill="D99594"/>
          </w:tcPr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AKTIVNOSTI UČENIKA</w:t>
            </w:r>
          </w:p>
        </w:tc>
        <w:tc>
          <w:tcPr>
            <w:tcW w:w="2880" w:type="dxa"/>
            <w:shd w:val="clear" w:color="auto" w:fill="D99594"/>
          </w:tcPr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VREDNOVANJE</w:t>
            </w:r>
          </w:p>
        </w:tc>
        <w:tc>
          <w:tcPr>
            <w:tcW w:w="2970" w:type="dxa"/>
            <w:shd w:val="clear" w:color="auto" w:fill="D99594"/>
          </w:tcPr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>POVEZANOST S MPT I NASTAVNIM PREDMETIMA</w:t>
            </w:r>
          </w:p>
        </w:tc>
      </w:tr>
      <w:tr w:rsidR="00F94FC5" w:rsidRPr="00B3673E" w:rsidTr="00E639EB">
        <w:tc>
          <w:tcPr>
            <w:tcW w:w="4230" w:type="dxa"/>
            <w:shd w:val="clear" w:color="auto" w:fill="auto"/>
          </w:tcPr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 xml:space="preserve">Voda na Zemlji </w:t>
            </w:r>
          </w:p>
          <w:p w:rsidR="00F94FC5" w:rsidRPr="00B3673E" w:rsidRDefault="00F94FC5" w:rsidP="00F94FC5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(4)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osnovne pojavne oblike vode na Zemlji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zastupljenost slatke i slane vode</w:t>
            </w:r>
          </w:p>
          <w:p w:rsidR="00F94FC5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kruženje vode u prirodi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lastRenderedPageBreak/>
              <w:t>objašnjava važnost vode za život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istražuje mogućnosti vlastitoga doprinosa u racionalnome korištenju vode u školi/domu</w:t>
            </w:r>
          </w:p>
          <w:p w:rsidR="00E639EB" w:rsidRPr="00B3673E" w:rsidRDefault="00E639EB" w:rsidP="00E639EB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osnovna obilježja i važnost voda na kopnu</w:t>
            </w:r>
          </w:p>
          <w:p w:rsidR="00E639EB" w:rsidRPr="00B3673E" w:rsidRDefault="00E639EB" w:rsidP="00E639EB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izdvaja i opisuje osnovne elemente tekućice i porječja na primjeru velike rijeke koristeći se geografskom kartom</w:t>
            </w:r>
          </w:p>
          <w:p w:rsidR="00E639EB" w:rsidRPr="00B3673E" w:rsidRDefault="00E639EB" w:rsidP="00E639EB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i pokazuje na geografskoj karti veće svjetske i hrvatske rijeke</w:t>
            </w:r>
          </w:p>
          <w:p w:rsidR="00E639EB" w:rsidRPr="00B3673E" w:rsidRDefault="00E639EB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razlikuje prirodna jezera od umjetnih te navodi i na geografskoj karti pokazuje primjere iz svijeta i Hrvatske</w:t>
            </w:r>
          </w:p>
          <w:p w:rsidR="00E639EB" w:rsidRPr="00B3673E" w:rsidRDefault="00E639EB" w:rsidP="00E639EB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načine iskorištavanja kopnenih voda na primjerima iz svijeta i Hrvatske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opisuje koncept održivosti (održivi razvoj) na primjeru odnosa prema slatkoj vodi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istražuje na terenu obilježja dijela lokalne tekućice</w:t>
            </w:r>
          </w:p>
          <w:p w:rsidR="00E639EB" w:rsidRPr="00B3673E" w:rsidRDefault="00E639EB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uspoređuje glavna svojstva i gibanja Jadranskoga i svjetskoga mora</w:t>
            </w:r>
          </w:p>
          <w:p w:rsidR="00E639EB" w:rsidRPr="00B3673E" w:rsidRDefault="00E639EB" w:rsidP="00E639EB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navodi primjere iskorištavanja mora, obala i podmorja</w:t>
            </w:r>
          </w:p>
          <w:p w:rsidR="00E639EB" w:rsidRPr="00B3673E" w:rsidRDefault="00E639EB" w:rsidP="00E639EB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sz w:val="20"/>
                <w:szCs w:val="20"/>
              </w:rPr>
              <w:t>prepoznaje vrijednost primorskoga položaja Hrvatske</w:t>
            </w:r>
          </w:p>
        </w:tc>
        <w:tc>
          <w:tcPr>
            <w:tcW w:w="5400" w:type="dxa"/>
            <w:shd w:val="clear" w:color="auto" w:fill="auto"/>
          </w:tcPr>
          <w:p w:rsidR="00F94FC5" w:rsidRPr="00B3673E" w:rsidRDefault="00F94FC5" w:rsidP="00F94FC5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Style w:val="details-kahoot-share-link-wrappershare-link"/>
                <w:rFonts w:ascii="Barlow SK" w:hAnsi="Barlow SK"/>
                <w:sz w:val="20"/>
                <w:szCs w:val="20"/>
              </w:rPr>
            </w:pPr>
            <w:r w:rsidRPr="00B3673E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lastRenderedPageBreak/>
              <w:t xml:space="preserve">rješava </w:t>
            </w:r>
            <w:r w:rsidRPr="00B3673E">
              <w:rPr>
                <w:rStyle w:val="details-kahoot-share-link-wrappershare-link"/>
                <w:rFonts w:ascii="Barlow SK" w:hAnsi="Barlow SK"/>
                <w:sz w:val="20"/>
                <w:szCs w:val="20"/>
              </w:rPr>
              <w:t>zadatke na slijepoj karti Hrvatske i svijeta</w:t>
            </w:r>
          </w:p>
          <w:p w:rsidR="00F94FC5" w:rsidRPr="00B3673E" w:rsidRDefault="00F94FC5" w:rsidP="00F94FC5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Style w:val="details-kahoot-share-link-wrappershare-link"/>
                <w:rFonts w:ascii="Barlow SK" w:hAnsi="Barlow SK"/>
                <w:b/>
                <w:sz w:val="20"/>
                <w:szCs w:val="20"/>
              </w:rPr>
              <w:t>rješava zadatke na radnom listiću</w:t>
            </w:r>
          </w:p>
          <w:p w:rsidR="00F94FC5" w:rsidRPr="00B3673E" w:rsidRDefault="00F94FC5" w:rsidP="00F94FC5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piše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vještina/kartografske pismenosti</w:t>
            </w:r>
          </w:p>
          <w:p w:rsidR="00F94FC5" w:rsidRPr="00B3673E" w:rsidRDefault="00F94FC5" w:rsidP="00F94FC5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center"/>
              <w:rPr>
                <w:rFonts w:ascii="Barlow SK" w:eastAsia="Times New Roman" w:hAnsi="Barlow SK" w:cs="Calibri"/>
                <w:sz w:val="20"/>
                <w:szCs w:val="20"/>
              </w:rPr>
            </w:pP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analizira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 ispit geografskih vještina /kartografske pismenosti  </w:t>
            </w:r>
          </w:p>
          <w:p w:rsidR="00F94FC5" w:rsidRPr="00B3673E" w:rsidRDefault="00F94FC5" w:rsidP="00E639EB">
            <w:pPr>
              <w:numPr>
                <w:ilvl w:val="0"/>
                <w:numId w:val="106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ispunjava </w:t>
            </w:r>
            <w:r w:rsidRPr="00B3673E">
              <w:rPr>
                <w:rFonts w:ascii="Barlow SK" w:hAnsi="Barlow SK"/>
                <w:sz w:val="20"/>
                <w:szCs w:val="20"/>
              </w:rPr>
              <w:t>listu procjene na</w:t>
            </w:r>
            <w:r w:rsidR="00E639EB" w:rsidRPr="00B3673E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kraju </w:t>
            </w:r>
            <w:r w:rsidR="00E639EB" w:rsidRPr="00B3673E">
              <w:rPr>
                <w:rFonts w:ascii="Barlow SK" w:hAnsi="Barlow SK"/>
                <w:sz w:val="20"/>
                <w:szCs w:val="20"/>
              </w:rPr>
              <w:t>nastavne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 godine </w:t>
            </w:r>
          </w:p>
        </w:tc>
        <w:tc>
          <w:tcPr>
            <w:tcW w:w="2880" w:type="dxa"/>
            <w:shd w:val="clear" w:color="auto" w:fill="auto"/>
          </w:tcPr>
          <w:p w:rsidR="00F94FC5" w:rsidRPr="00B3673E" w:rsidRDefault="00F94FC5" w:rsidP="00F94FC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F94FC5" w:rsidRPr="00B3673E" w:rsidRDefault="00F94FC5" w:rsidP="00F94FC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vrednovanje naučenoga</w:t>
            </w:r>
          </w:p>
          <w:p w:rsidR="00F94FC5" w:rsidRPr="00B3673E" w:rsidRDefault="00F94FC5" w:rsidP="00F94FC5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3673E">
              <w:rPr>
                <w:rFonts w:ascii="Barlow SK" w:hAnsi="Barlow SK" w:cs="Calibri"/>
                <w:sz w:val="20"/>
                <w:szCs w:val="20"/>
              </w:rPr>
              <w:t>samorefleksija</w:t>
            </w:r>
            <w:proofErr w:type="spellEnd"/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procesa 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lastRenderedPageBreak/>
              <w:t>učenja</w:t>
            </w:r>
            <w:r w:rsidR="00E639EB" w:rsidRPr="00B3673E">
              <w:rPr>
                <w:rFonts w:ascii="Barlow SK" w:hAnsi="Barlow SK" w:cs="Calibri"/>
                <w:sz w:val="20"/>
                <w:szCs w:val="20"/>
              </w:rPr>
              <w:t>, lista procjene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:rsidR="00F94FC5" w:rsidRPr="00B3673E" w:rsidRDefault="00F94FC5" w:rsidP="00F94FC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A.2.3.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osobne potencijale.</w:t>
            </w:r>
          </w:p>
          <w:p w:rsidR="00F94FC5" w:rsidRPr="00B3673E" w:rsidRDefault="00F94FC5" w:rsidP="00F94FC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osr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A.2.4.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Razvija radne navike.</w:t>
            </w:r>
          </w:p>
          <w:p w:rsidR="00E639EB" w:rsidRPr="00B3673E" w:rsidRDefault="00E639EB" w:rsidP="00E639EB">
            <w:pPr>
              <w:numPr>
                <w:ilvl w:val="0"/>
                <w:numId w:val="105"/>
              </w:numPr>
              <w:spacing w:after="0" w:line="240" w:lineRule="auto"/>
              <w:ind w:left="360"/>
              <w:textAlignment w:val="baseline"/>
              <w:rPr>
                <w:rFonts w:ascii="Barlow SK" w:eastAsia="Times New Roman" w:hAnsi="Barlow SK" w:cs="Calibri"/>
                <w:sz w:val="20"/>
                <w:szCs w:val="20"/>
              </w:rPr>
            </w:pPr>
            <w:proofErr w:type="spellStart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eastAsia="Times New Roman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3673E">
              <w:rPr>
                <w:rFonts w:ascii="Barlow SK" w:eastAsia="Times New Roman" w:hAnsi="Barlow SK" w:cs="Calibri"/>
                <w:b/>
                <w:sz w:val="20"/>
                <w:szCs w:val="20"/>
              </w:rPr>
              <w:t>D.2.2.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t xml:space="preserve">  Učenik ostvaruje dobru komunikaciju s drugima, </w:t>
            </w:r>
            <w:r w:rsidRPr="00B3673E">
              <w:rPr>
                <w:rFonts w:ascii="Barlow SK" w:eastAsia="Times New Roman" w:hAnsi="Barlow SK" w:cs="Calibri"/>
                <w:sz w:val="20"/>
                <w:szCs w:val="20"/>
              </w:rPr>
              <w:lastRenderedPageBreak/>
              <w:t>uspješno surađuje u različitim situacijama i spreman je zatražiti i ponuditi pomoć. </w:t>
            </w:r>
          </w:p>
          <w:p w:rsidR="00F94FC5" w:rsidRPr="00B3673E" w:rsidRDefault="00F94FC5" w:rsidP="00F94FC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. C.2.2.</w:t>
            </w:r>
            <w:r w:rsidRPr="00B3673E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</w:t>
            </w:r>
            <w:r w:rsidRPr="00B3673E">
              <w:rPr>
                <w:rFonts w:ascii="Barlow SK" w:hAnsi="Barlow SK"/>
                <w:sz w:val="20"/>
                <w:szCs w:val="20"/>
              </w:rPr>
              <w:t>.</w:t>
            </w:r>
          </w:p>
          <w:p w:rsidR="00F94FC5" w:rsidRPr="00B3673E" w:rsidRDefault="00F94FC5" w:rsidP="00F94FC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proofErr w:type="spellStart"/>
            <w:r w:rsidRPr="00B3673E">
              <w:rPr>
                <w:rFonts w:ascii="Barlow SK" w:hAnsi="Barlow SK" w:cs="Calibri"/>
                <w:b/>
                <w:sz w:val="20"/>
                <w:szCs w:val="20"/>
              </w:rPr>
              <w:t>uku</w:t>
            </w:r>
            <w:proofErr w:type="spellEnd"/>
            <w:r w:rsidRPr="00B3673E">
              <w:rPr>
                <w:rFonts w:ascii="Barlow SK" w:hAnsi="Barlow SK"/>
                <w:b/>
                <w:sz w:val="20"/>
                <w:szCs w:val="20"/>
              </w:rPr>
              <w:t xml:space="preserve">. B.2.4. </w:t>
            </w:r>
            <w:r w:rsidRPr="00B3673E">
              <w:rPr>
                <w:rFonts w:ascii="Barlow SK" w:hAnsi="Barlow SK"/>
                <w:sz w:val="20"/>
                <w:szCs w:val="20"/>
              </w:rPr>
              <w:t xml:space="preserve">Na poticaj učitelja, ali i samostalno, učenik </w:t>
            </w:r>
            <w:proofErr w:type="spellStart"/>
            <w:r w:rsidRPr="00B3673E">
              <w:rPr>
                <w:rFonts w:ascii="Barlow SK" w:hAnsi="Barlow SK"/>
                <w:sz w:val="20"/>
                <w:szCs w:val="20"/>
              </w:rPr>
              <w:t>samovrednuje</w:t>
            </w:r>
            <w:proofErr w:type="spellEnd"/>
            <w:r w:rsidRPr="00B3673E">
              <w:rPr>
                <w:rFonts w:ascii="Barlow SK" w:hAnsi="Barlow SK"/>
                <w:sz w:val="20"/>
                <w:szCs w:val="20"/>
              </w:rPr>
              <w:t xml:space="preserve"> proces učenja i svoje rezultate te procjenjuje ostvareni napredak.</w:t>
            </w:r>
          </w:p>
        </w:tc>
      </w:tr>
    </w:tbl>
    <w:p w:rsidR="001B094C" w:rsidRPr="00B3673E" w:rsidRDefault="001B094C" w:rsidP="003A37EA">
      <w:pPr>
        <w:spacing w:after="0" w:line="240" w:lineRule="auto"/>
        <w:rPr>
          <w:rFonts w:ascii="Barlow SK" w:hAnsi="Barlow SK"/>
          <w:sz w:val="20"/>
          <w:szCs w:val="20"/>
        </w:rPr>
      </w:pPr>
    </w:p>
    <w:p w:rsidR="001B094C" w:rsidRPr="00B3673E" w:rsidRDefault="001B094C" w:rsidP="006327D5">
      <w:pPr>
        <w:spacing w:after="0" w:line="360" w:lineRule="auto"/>
        <w:rPr>
          <w:rFonts w:ascii="Barlow SK" w:hAnsi="Barlow SK"/>
          <w:sz w:val="20"/>
          <w:szCs w:val="20"/>
        </w:rPr>
      </w:pPr>
    </w:p>
    <w:sectPr w:rsidR="001B094C" w:rsidRPr="00B3673E" w:rsidSect="0070019C">
      <w:pgSz w:w="16838" w:h="11906" w:orient="landscape" w:code="9"/>
      <w:pgMar w:top="1134" w:right="1418" w:bottom="851" w:left="1134" w:header="17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D7E" w:rsidRDefault="00255D7E" w:rsidP="003A37EA">
      <w:pPr>
        <w:spacing w:after="0" w:line="240" w:lineRule="auto"/>
      </w:pPr>
      <w:r>
        <w:separator/>
      </w:r>
    </w:p>
  </w:endnote>
  <w:endnote w:type="continuationSeparator" w:id="0">
    <w:p w:rsidR="00255D7E" w:rsidRDefault="00255D7E" w:rsidP="003A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D7E" w:rsidRDefault="00255D7E" w:rsidP="003A37EA">
      <w:pPr>
        <w:spacing w:after="0" w:line="240" w:lineRule="auto"/>
      </w:pPr>
      <w:r>
        <w:separator/>
      </w:r>
    </w:p>
  </w:footnote>
  <w:footnote w:type="continuationSeparator" w:id="0">
    <w:p w:rsidR="00255D7E" w:rsidRDefault="00255D7E" w:rsidP="003A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6869E4">
    <w:pPr>
      <w:pStyle w:val="Header"/>
    </w:pPr>
    <w:r>
      <w:rPr>
        <w:noProof/>
        <w:lang w:eastAsia="hr-HR"/>
      </w:rPr>
      <w:drawing>
        <wp:inline distT="0" distB="0" distL="0" distR="0">
          <wp:extent cx="9067800" cy="723900"/>
          <wp:effectExtent l="19050" t="0" r="0" b="0"/>
          <wp:docPr id="2" name="Picture 2" descr="GEA 1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A 1 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6869E4">
    <w:pPr>
      <w:pStyle w:val="Header"/>
    </w:pPr>
    <w:r>
      <w:rPr>
        <w:noProof/>
        <w:lang w:eastAsia="hr-HR"/>
      </w:rPr>
      <w:drawing>
        <wp:inline distT="0" distB="0" distL="0" distR="0">
          <wp:extent cx="9067800" cy="723900"/>
          <wp:effectExtent l="19050" t="0" r="0" b="0"/>
          <wp:docPr id="3" name="Picture 3" descr="GEA 1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A 1 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89" w:rsidRDefault="006869E4" w:rsidP="00C83689">
    <w:pPr>
      <w:pStyle w:val="Header"/>
      <w:tabs>
        <w:tab w:val="clear" w:pos="4536"/>
        <w:tab w:val="clear" w:pos="9072"/>
        <w:tab w:val="left" w:pos="4940"/>
      </w:tabs>
    </w:pPr>
    <w:r>
      <w:rPr>
        <w:noProof/>
        <w:lang w:eastAsia="hr-HR"/>
      </w:rPr>
      <w:drawing>
        <wp:inline distT="0" distB="0" distL="0" distR="0">
          <wp:extent cx="6120000" cy="486358"/>
          <wp:effectExtent l="19050" t="0" r="0" b="0"/>
          <wp:docPr id="1" name="Picture 1" descr="g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486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E8C"/>
    <w:multiLevelType w:val="hybridMultilevel"/>
    <w:tmpl w:val="ABC8A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C4A0C"/>
    <w:multiLevelType w:val="hybridMultilevel"/>
    <w:tmpl w:val="F932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591"/>
    <w:multiLevelType w:val="hybridMultilevel"/>
    <w:tmpl w:val="0AD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65BF6"/>
    <w:multiLevelType w:val="hybridMultilevel"/>
    <w:tmpl w:val="B16C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E0585"/>
    <w:multiLevelType w:val="hybridMultilevel"/>
    <w:tmpl w:val="7222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2610"/>
    <w:multiLevelType w:val="hybridMultilevel"/>
    <w:tmpl w:val="A488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6448B"/>
    <w:multiLevelType w:val="hybridMultilevel"/>
    <w:tmpl w:val="A1C2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2C3C1A"/>
    <w:multiLevelType w:val="hybridMultilevel"/>
    <w:tmpl w:val="C180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57460"/>
    <w:multiLevelType w:val="hybridMultilevel"/>
    <w:tmpl w:val="7DC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01454"/>
    <w:multiLevelType w:val="hybridMultilevel"/>
    <w:tmpl w:val="2DE0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C38D5"/>
    <w:multiLevelType w:val="hybridMultilevel"/>
    <w:tmpl w:val="1E9E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B4F7FF8"/>
    <w:multiLevelType w:val="hybridMultilevel"/>
    <w:tmpl w:val="4B58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5E116C"/>
    <w:multiLevelType w:val="hybridMultilevel"/>
    <w:tmpl w:val="0CCEB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930AF3"/>
    <w:multiLevelType w:val="hybridMultilevel"/>
    <w:tmpl w:val="3A24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EC75EC"/>
    <w:multiLevelType w:val="hybridMultilevel"/>
    <w:tmpl w:val="68B0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102CC"/>
    <w:multiLevelType w:val="hybridMultilevel"/>
    <w:tmpl w:val="8784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147A72"/>
    <w:multiLevelType w:val="hybridMultilevel"/>
    <w:tmpl w:val="68EC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2F0B5C"/>
    <w:multiLevelType w:val="hybridMultilevel"/>
    <w:tmpl w:val="BA50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7B7AA6"/>
    <w:multiLevelType w:val="hybridMultilevel"/>
    <w:tmpl w:val="062A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186388"/>
    <w:multiLevelType w:val="hybridMultilevel"/>
    <w:tmpl w:val="363A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08778B"/>
    <w:multiLevelType w:val="hybridMultilevel"/>
    <w:tmpl w:val="AAA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453297"/>
    <w:multiLevelType w:val="hybridMultilevel"/>
    <w:tmpl w:val="F2CA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575BB3"/>
    <w:multiLevelType w:val="hybridMultilevel"/>
    <w:tmpl w:val="FC08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4F7738"/>
    <w:multiLevelType w:val="hybridMultilevel"/>
    <w:tmpl w:val="F6384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80C3DDB"/>
    <w:multiLevelType w:val="hybridMultilevel"/>
    <w:tmpl w:val="83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291A56"/>
    <w:multiLevelType w:val="hybridMultilevel"/>
    <w:tmpl w:val="6478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9C4DE5"/>
    <w:multiLevelType w:val="hybridMultilevel"/>
    <w:tmpl w:val="200CD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8FD5BAA"/>
    <w:multiLevelType w:val="hybridMultilevel"/>
    <w:tmpl w:val="B3B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41433F"/>
    <w:multiLevelType w:val="hybridMultilevel"/>
    <w:tmpl w:val="1E9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36087E"/>
    <w:multiLevelType w:val="hybridMultilevel"/>
    <w:tmpl w:val="EEA4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F50864"/>
    <w:multiLevelType w:val="hybridMultilevel"/>
    <w:tmpl w:val="29F0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61E54"/>
    <w:multiLevelType w:val="hybridMultilevel"/>
    <w:tmpl w:val="70B8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8527F9"/>
    <w:multiLevelType w:val="hybridMultilevel"/>
    <w:tmpl w:val="766C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DD94222"/>
    <w:multiLevelType w:val="hybridMultilevel"/>
    <w:tmpl w:val="7FB6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E4957"/>
    <w:multiLevelType w:val="hybridMultilevel"/>
    <w:tmpl w:val="B578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A33F16"/>
    <w:multiLevelType w:val="hybridMultilevel"/>
    <w:tmpl w:val="C2DE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7C2847"/>
    <w:multiLevelType w:val="hybridMultilevel"/>
    <w:tmpl w:val="FBA0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187422"/>
    <w:multiLevelType w:val="hybridMultilevel"/>
    <w:tmpl w:val="8E22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6E5BF3"/>
    <w:multiLevelType w:val="hybridMultilevel"/>
    <w:tmpl w:val="9CD6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48A7F6D"/>
    <w:multiLevelType w:val="hybridMultilevel"/>
    <w:tmpl w:val="E984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9C227DC"/>
    <w:multiLevelType w:val="hybridMultilevel"/>
    <w:tmpl w:val="11B8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B452B20"/>
    <w:multiLevelType w:val="hybridMultilevel"/>
    <w:tmpl w:val="4016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C2F357E"/>
    <w:multiLevelType w:val="hybridMultilevel"/>
    <w:tmpl w:val="B614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2F2C5E71"/>
    <w:multiLevelType w:val="hybridMultilevel"/>
    <w:tmpl w:val="2BFE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F920B2"/>
    <w:multiLevelType w:val="hybridMultilevel"/>
    <w:tmpl w:val="0F0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221E97"/>
    <w:multiLevelType w:val="hybridMultilevel"/>
    <w:tmpl w:val="5CF6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8458F1"/>
    <w:multiLevelType w:val="hybridMultilevel"/>
    <w:tmpl w:val="E0E6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BE6BF5"/>
    <w:multiLevelType w:val="hybridMultilevel"/>
    <w:tmpl w:val="0CEC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C74D80"/>
    <w:multiLevelType w:val="hybridMultilevel"/>
    <w:tmpl w:val="DE96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923D2A"/>
    <w:multiLevelType w:val="hybridMultilevel"/>
    <w:tmpl w:val="AD06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B3B05AF"/>
    <w:multiLevelType w:val="hybridMultilevel"/>
    <w:tmpl w:val="761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4D298F"/>
    <w:multiLevelType w:val="hybridMultilevel"/>
    <w:tmpl w:val="899C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6F61F0"/>
    <w:multiLevelType w:val="hybridMultilevel"/>
    <w:tmpl w:val="5A40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F3241A"/>
    <w:multiLevelType w:val="hybridMultilevel"/>
    <w:tmpl w:val="43F8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C1A68F8"/>
    <w:multiLevelType w:val="hybridMultilevel"/>
    <w:tmpl w:val="8D96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E63604"/>
    <w:multiLevelType w:val="hybridMultilevel"/>
    <w:tmpl w:val="054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CD6507"/>
    <w:multiLevelType w:val="hybridMultilevel"/>
    <w:tmpl w:val="0786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07B6620"/>
    <w:multiLevelType w:val="hybridMultilevel"/>
    <w:tmpl w:val="617A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BF2339"/>
    <w:multiLevelType w:val="hybridMultilevel"/>
    <w:tmpl w:val="603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1C1492F"/>
    <w:multiLevelType w:val="hybridMultilevel"/>
    <w:tmpl w:val="BC1C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740DBE"/>
    <w:multiLevelType w:val="hybridMultilevel"/>
    <w:tmpl w:val="9FEA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34146B8"/>
    <w:multiLevelType w:val="hybridMultilevel"/>
    <w:tmpl w:val="9272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44C6D5B"/>
    <w:multiLevelType w:val="hybridMultilevel"/>
    <w:tmpl w:val="9386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4733172"/>
    <w:multiLevelType w:val="hybridMultilevel"/>
    <w:tmpl w:val="35E6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4DC66E7"/>
    <w:multiLevelType w:val="hybridMultilevel"/>
    <w:tmpl w:val="A28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60A217F"/>
    <w:multiLevelType w:val="hybridMultilevel"/>
    <w:tmpl w:val="641A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63103A7"/>
    <w:multiLevelType w:val="hybridMultilevel"/>
    <w:tmpl w:val="81A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6AC03E1"/>
    <w:multiLevelType w:val="hybridMultilevel"/>
    <w:tmpl w:val="0522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6B12787"/>
    <w:multiLevelType w:val="hybridMultilevel"/>
    <w:tmpl w:val="E4F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74D1C6D"/>
    <w:multiLevelType w:val="hybridMultilevel"/>
    <w:tmpl w:val="5D52A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75008A7"/>
    <w:multiLevelType w:val="hybridMultilevel"/>
    <w:tmpl w:val="21F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9F74E2A"/>
    <w:multiLevelType w:val="hybridMultilevel"/>
    <w:tmpl w:val="441E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2D33A3"/>
    <w:multiLevelType w:val="hybridMultilevel"/>
    <w:tmpl w:val="6E48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DE3368D"/>
    <w:multiLevelType w:val="hybridMultilevel"/>
    <w:tmpl w:val="5CDE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0BB4A6E"/>
    <w:multiLevelType w:val="hybridMultilevel"/>
    <w:tmpl w:val="0C10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0D1349F"/>
    <w:multiLevelType w:val="hybridMultilevel"/>
    <w:tmpl w:val="62F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3B1203"/>
    <w:multiLevelType w:val="hybridMultilevel"/>
    <w:tmpl w:val="470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C925EB"/>
    <w:multiLevelType w:val="hybridMultilevel"/>
    <w:tmpl w:val="74A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4B2611"/>
    <w:multiLevelType w:val="hybridMultilevel"/>
    <w:tmpl w:val="F1E2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59F72C6"/>
    <w:multiLevelType w:val="hybridMultilevel"/>
    <w:tmpl w:val="B6A2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E801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8ED3661"/>
    <w:multiLevelType w:val="hybridMultilevel"/>
    <w:tmpl w:val="CCC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98B64D5"/>
    <w:multiLevelType w:val="hybridMultilevel"/>
    <w:tmpl w:val="170E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9A37C1"/>
    <w:multiLevelType w:val="hybridMultilevel"/>
    <w:tmpl w:val="5CDA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A6E02B0"/>
    <w:multiLevelType w:val="hybridMultilevel"/>
    <w:tmpl w:val="7E2C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CF6F29"/>
    <w:multiLevelType w:val="hybridMultilevel"/>
    <w:tmpl w:val="A76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D3C206D"/>
    <w:multiLevelType w:val="hybridMultilevel"/>
    <w:tmpl w:val="D492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4B26D0"/>
    <w:multiLevelType w:val="hybridMultilevel"/>
    <w:tmpl w:val="4EE6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E554CC"/>
    <w:multiLevelType w:val="hybridMultilevel"/>
    <w:tmpl w:val="AC54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0E66BD"/>
    <w:multiLevelType w:val="hybridMultilevel"/>
    <w:tmpl w:val="53D2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1DF67B8"/>
    <w:multiLevelType w:val="hybridMultilevel"/>
    <w:tmpl w:val="706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2F66CA"/>
    <w:multiLevelType w:val="hybridMultilevel"/>
    <w:tmpl w:val="B69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8F291D"/>
    <w:multiLevelType w:val="hybridMultilevel"/>
    <w:tmpl w:val="FDE0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553B8F"/>
    <w:multiLevelType w:val="hybridMultilevel"/>
    <w:tmpl w:val="742E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9D5D51"/>
    <w:multiLevelType w:val="hybridMultilevel"/>
    <w:tmpl w:val="6C0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0605CC"/>
    <w:multiLevelType w:val="hybridMultilevel"/>
    <w:tmpl w:val="2914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8694ABA"/>
    <w:multiLevelType w:val="hybridMultilevel"/>
    <w:tmpl w:val="158C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8E84E1A"/>
    <w:multiLevelType w:val="hybridMultilevel"/>
    <w:tmpl w:val="FD82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95B1444"/>
    <w:multiLevelType w:val="hybridMultilevel"/>
    <w:tmpl w:val="7F4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DF649A4"/>
    <w:multiLevelType w:val="hybridMultilevel"/>
    <w:tmpl w:val="A9B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0FB22D5"/>
    <w:multiLevelType w:val="hybridMultilevel"/>
    <w:tmpl w:val="24E84C00"/>
    <w:lvl w:ilvl="0" w:tplc="2EC6A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1A211EC"/>
    <w:multiLevelType w:val="hybridMultilevel"/>
    <w:tmpl w:val="6874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2224654"/>
    <w:multiLevelType w:val="hybridMultilevel"/>
    <w:tmpl w:val="9932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26A24C8"/>
    <w:multiLevelType w:val="hybridMultilevel"/>
    <w:tmpl w:val="817E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2C425EE"/>
    <w:multiLevelType w:val="hybridMultilevel"/>
    <w:tmpl w:val="2F32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387568A"/>
    <w:multiLevelType w:val="hybridMultilevel"/>
    <w:tmpl w:val="6A1E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8936DBC"/>
    <w:multiLevelType w:val="hybridMultilevel"/>
    <w:tmpl w:val="266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8E8285F"/>
    <w:multiLevelType w:val="hybridMultilevel"/>
    <w:tmpl w:val="F050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1D17FB"/>
    <w:multiLevelType w:val="hybridMultilevel"/>
    <w:tmpl w:val="625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95A33FC"/>
    <w:multiLevelType w:val="hybridMultilevel"/>
    <w:tmpl w:val="9FC6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A7D5DC1"/>
    <w:multiLevelType w:val="hybridMultilevel"/>
    <w:tmpl w:val="071C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C075CC7"/>
    <w:multiLevelType w:val="hybridMultilevel"/>
    <w:tmpl w:val="06ECF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A61745"/>
    <w:multiLevelType w:val="hybridMultilevel"/>
    <w:tmpl w:val="B4CA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EBC5458"/>
    <w:multiLevelType w:val="hybridMultilevel"/>
    <w:tmpl w:val="1698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A62A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FDA192C"/>
    <w:multiLevelType w:val="hybridMultilevel"/>
    <w:tmpl w:val="41C0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79"/>
  </w:num>
  <w:num w:numId="3">
    <w:abstractNumId w:val="93"/>
  </w:num>
  <w:num w:numId="4">
    <w:abstractNumId w:val="103"/>
  </w:num>
  <w:num w:numId="5">
    <w:abstractNumId w:val="15"/>
  </w:num>
  <w:num w:numId="6">
    <w:abstractNumId w:val="56"/>
  </w:num>
  <w:num w:numId="7">
    <w:abstractNumId w:val="70"/>
  </w:num>
  <w:num w:numId="8">
    <w:abstractNumId w:val="94"/>
  </w:num>
  <w:num w:numId="9">
    <w:abstractNumId w:val="17"/>
  </w:num>
  <w:num w:numId="10">
    <w:abstractNumId w:val="96"/>
  </w:num>
  <w:num w:numId="11">
    <w:abstractNumId w:val="99"/>
  </w:num>
  <w:num w:numId="12">
    <w:abstractNumId w:val="29"/>
  </w:num>
  <w:num w:numId="13">
    <w:abstractNumId w:val="21"/>
  </w:num>
  <w:num w:numId="14">
    <w:abstractNumId w:val="22"/>
  </w:num>
  <w:num w:numId="15">
    <w:abstractNumId w:val="82"/>
  </w:num>
  <w:num w:numId="16">
    <w:abstractNumId w:val="108"/>
  </w:num>
  <w:num w:numId="17">
    <w:abstractNumId w:val="50"/>
  </w:num>
  <w:num w:numId="18">
    <w:abstractNumId w:val="58"/>
  </w:num>
  <w:num w:numId="19">
    <w:abstractNumId w:val="23"/>
  </w:num>
  <w:num w:numId="20">
    <w:abstractNumId w:val="107"/>
  </w:num>
  <w:num w:numId="21">
    <w:abstractNumId w:val="55"/>
  </w:num>
  <w:num w:numId="22">
    <w:abstractNumId w:val="109"/>
  </w:num>
  <w:num w:numId="23">
    <w:abstractNumId w:val="67"/>
  </w:num>
  <w:num w:numId="24">
    <w:abstractNumId w:val="48"/>
  </w:num>
  <w:num w:numId="25">
    <w:abstractNumId w:val="110"/>
  </w:num>
  <w:num w:numId="26">
    <w:abstractNumId w:val="35"/>
  </w:num>
  <w:num w:numId="27">
    <w:abstractNumId w:val="20"/>
  </w:num>
  <w:num w:numId="28">
    <w:abstractNumId w:val="83"/>
  </w:num>
  <w:num w:numId="29">
    <w:abstractNumId w:val="60"/>
  </w:num>
  <w:num w:numId="30">
    <w:abstractNumId w:val="7"/>
  </w:num>
  <w:num w:numId="31">
    <w:abstractNumId w:val="49"/>
  </w:num>
  <w:num w:numId="32">
    <w:abstractNumId w:val="92"/>
  </w:num>
  <w:num w:numId="33">
    <w:abstractNumId w:val="113"/>
  </w:num>
  <w:num w:numId="34">
    <w:abstractNumId w:val="85"/>
  </w:num>
  <w:num w:numId="35">
    <w:abstractNumId w:val="105"/>
  </w:num>
  <w:num w:numId="36">
    <w:abstractNumId w:val="51"/>
  </w:num>
  <w:num w:numId="37">
    <w:abstractNumId w:val="31"/>
  </w:num>
  <w:num w:numId="38">
    <w:abstractNumId w:val="36"/>
  </w:num>
  <w:num w:numId="39">
    <w:abstractNumId w:val="102"/>
  </w:num>
  <w:num w:numId="40">
    <w:abstractNumId w:val="77"/>
  </w:num>
  <w:num w:numId="41">
    <w:abstractNumId w:val="66"/>
  </w:num>
  <w:num w:numId="42">
    <w:abstractNumId w:val="84"/>
  </w:num>
  <w:num w:numId="43">
    <w:abstractNumId w:val="52"/>
  </w:num>
  <w:num w:numId="44">
    <w:abstractNumId w:val="32"/>
  </w:num>
  <w:num w:numId="45">
    <w:abstractNumId w:val="73"/>
  </w:num>
  <w:num w:numId="46">
    <w:abstractNumId w:val="19"/>
  </w:num>
  <w:num w:numId="47">
    <w:abstractNumId w:val="65"/>
  </w:num>
  <w:num w:numId="48">
    <w:abstractNumId w:val="9"/>
  </w:num>
  <w:num w:numId="49">
    <w:abstractNumId w:val="40"/>
  </w:num>
  <w:num w:numId="50">
    <w:abstractNumId w:val="90"/>
  </w:num>
  <w:num w:numId="51">
    <w:abstractNumId w:val="39"/>
  </w:num>
  <w:num w:numId="52">
    <w:abstractNumId w:val="95"/>
  </w:num>
  <w:num w:numId="53">
    <w:abstractNumId w:val="0"/>
  </w:num>
  <w:num w:numId="54">
    <w:abstractNumId w:val="44"/>
  </w:num>
  <w:num w:numId="55">
    <w:abstractNumId w:val="76"/>
  </w:num>
  <w:num w:numId="56">
    <w:abstractNumId w:val="53"/>
  </w:num>
  <w:num w:numId="57">
    <w:abstractNumId w:val="54"/>
  </w:num>
  <w:num w:numId="58">
    <w:abstractNumId w:val="78"/>
  </w:num>
  <w:num w:numId="59">
    <w:abstractNumId w:val="11"/>
  </w:num>
  <w:num w:numId="60">
    <w:abstractNumId w:val="26"/>
  </w:num>
  <w:num w:numId="61">
    <w:abstractNumId w:val="69"/>
  </w:num>
  <w:num w:numId="62">
    <w:abstractNumId w:val="1"/>
  </w:num>
  <w:num w:numId="63">
    <w:abstractNumId w:val="59"/>
  </w:num>
  <w:num w:numId="64">
    <w:abstractNumId w:val="72"/>
  </w:num>
  <w:num w:numId="65">
    <w:abstractNumId w:val="12"/>
  </w:num>
  <w:num w:numId="66">
    <w:abstractNumId w:val="74"/>
  </w:num>
  <w:num w:numId="67">
    <w:abstractNumId w:val="45"/>
  </w:num>
  <w:num w:numId="68">
    <w:abstractNumId w:val="81"/>
  </w:num>
  <w:num w:numId="69">
    <w:abstractNumId w:val="106"/>
  </w:num>
  <w:num w:numId="70">
    <w:abstractNumId w:val="62"/>
  </w:num>
  <w:num w:numId="71">
    <w:abstractNumId w:val="46"/>
  </w:num>
  <w:num w:numId="72">
    <w:abstractNumId w:val="97"/>
  </w:num>
  <w:num w:numId="73">
    <w:abstractNumId w:val="68"/>
  </w:num>
  <w:num w:numId="74">
    <w:abstractNumId w:val="101"/>
  </w:num>
  <w:num w:numId="75">
    <w:abstractNumId w:val="37"/>
  </w:num>
  <w:num w:numId="76">
    <w:abstractNumId w:val="16"/>
  </w:num>
  <w:num w:numId="77">
    <w:abstractNumId w:val="98"/>
  </w:num>
  <w:num w:numId="78">
    <w:abstractNumId w:val="75"/>
  </w:num>
  <w:num w:numId="79">
    <w:abstractNumId w:val="104"/>
  </w:num>
  <w:num w:numId="80">
    <w:abstractNumId w:val="18"/>
  </w:num>
  <w:num w:numId="81">
    <w:abstractNumId w:val="87"/>
  </w:num>
  <w:num w:numId="82">
    <w:abstractNumId w:val="5"/>
  </w:num>
  <w:num w:numId="83">
    <w:abstractNumId w:val="63"/>
  </w:num>
  <w:num w:numId="84">
    <w:abstractNumId w:val="88"/>
  </w:num>
  <w:num w:numId="85">
    <w:abstractNumId w:val="3"/>
  </w:num>
  <w:num w:numId="86">
    <w:abstractNumId w:val="38"/>
  </w:num>
  <w:num w:numId="87">
    <w:abstractNumId w:val="28"/>
  </w:num>
  <w:num w:numId="88">
    <w:abstractNumId w:val="6"/>
  </w:num>
  <w:num w:numId="89">
    <w:abstractNumId w:val="24"/>
  </w:num>
  <w:num w:numId="90">
    <w:abstractNumId w:val="80"/>
  </w:num>
  <w:num w:numId="91">
    <w:abstractNumId w:val="43"/>
  </w:num>
  <w:num w:numId="92">
    <w:abstractNumId w:val="34"/>
  </w:num>
  <w:num w:numId="93">
    <w:abstractNumId w:val="89"/>
  </w:num>
  <w:num w:numId="94">
    <w:abstractNumId w:val="14"/>
  </w:num>
  <w:num w:numId="95">
    <w:abstractNumId w:val="111"/>
  </w:num>
  <w:num w:numId="96">
    <w:abstractNumId w:val="42"/>
  </w:num>
  <w:num w:numId="97">
    <w:abstractNumId w:val="4"/>
  </w:num>
  <w:num w:numId="98">
    <w:abstractNumId w:val="13"/>
  </w:num>
  <w:num w:numId="99">
    <w:abstractNumId w:val="71"/>
  </w:num>
  <w:num w:numId="100">
    <w:abstractNumId w:val="8"/>
  </w:num>
  <w:num w:numId="101">
    <w:abstractNumId w:val="57"/>
  </w:num>
  <w:num w:numId="102">
    <w:abstractNumId w:val="64"/>
  </w:num>
  <w:num w:numId="103">
    <w:abstractNumId w:val="100"/>
  </w:num>
  <w:num w:numId="104">
    <w:abstractNumId w:val="86"/>
  </w:num>
  <w:num w:numId="105">
    <w:abstractNumId w:val="10"/>
  </w:num>
  <w:num w:numId="106">
    <w:abstractNumId w:val="33"/>
  </w:num>
  <w:num w:numId="107">
    <w:abstractNumId w:val="41"/>
  </w:num>
  <w:num w:numId="108">
    <w:abstractNumId w:val="25"/>
  </w:num>
  <w:num w:numId="109">
    <w:abstractNumId w:val="47"/>
  </w:num>
  <w:num w:numId="110">
    <w:abstractNumId w:val="2"/>
  </w:num>
  <w:num w:numId="111">
    <w:abstractNumId w:val="61"/>
  </w:num>
  <w:num w:numId="112">
    <w:abstractNumId w:val="27"/>
  </w:num>
  <w:num w:numId="113">
    <w:abstractNumId w:val="91"/>
  </w:num>
  <w:num w:numId="114">
    <w:abstractNumId w:val="30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6333"/>
    <w:rsid w:val="00033F8C"/>
    <w:rsid w:val="000669F4"/>
    <w:rsid w:val="001A0092"/>
    <w:rsid w:val="001B094C"/>
    <w:rsid w:val="001E3921"/>
    <w:rsid w:val="00212459"/>
    <w:rsid w:val="002130C3"/>
    <w:rsid w:val="00220854"/>
    <w:rsid w:val="002252E4"/>
    <w:rsid w:val="00255D7E"/>
    <w:rsid w:val="002F65F0"/>
    <w:rsid w:val="003509BE"/>
    <w:rsid w:val="003572C6"/>
    <w:rsid w:val="003933FD"/>
    <w:rsid w:val="003A37EA"/>
    <w:rsid w:val="0044136B"/>
    <w:rsid w:val="00454212"/>
    <w:rsid w:val="0045771E"/>
    <w:rsid w:val="0047318E"/>
    <w:rsid w:val="004A5064"/>
    <w:rsid w:val="00546743"/>
    <w:rsid w:val="005C6333"/>
    <w:rsid w:val="00607667"/>
    <w:rsid w:val="006327D5"/>
    <w:rsid w:val="0064435D"/>
    <w:rsid w:val="006533D6"/>
    <w:rsid w:val="006869E4"/>
    <w:rsid w:val="006A1711"/>
    <w:rsid w:val="006A3E4F"/>
    <w:rsid w:val="0070019C"/>
    <w:rsid w:val="00706600"/>
    <w:rsid w:val="00712E7A"/>
    <w:rsid w:val="007C03C9"/>
    <w:rsid w:val="00845213"/>
    <w:rsid w:val="008629BA"/>
    <w:rsid w:val="00875C2D"/>
    <w:rsid w:val="008B10FA"/>
    <w:rsid w:val="00963219"/>
    <w:rsid w:val="0096495E"/>
    <w:rsid w:val="00A50483"/>
    <w:rsid w:val="00B1677B"/>
    <w:rsid w:val="00B3673E"/>
    <w:rsid w:val="00B70ECB"/>
    <w:rsid w:val="00C15C8C"/>
    <w:rsid w:val="00C52AF5"/>
    <w:rsid w:val="00C73B86"/>
    <w:rsid w:val="00C83689"/>
    <w:rsid w:val="00CC6E05"/>
    <w:rsid w:val="00D26B9B"/>
    <w:rsid w:val="00D36BBF"/>
    <w:rsid w:val="00DB76BA"/>
    <w:rsid w:val="00E639EB"/>
    <w:rsid w:val="00EC7543"/>
    <w:rsid w:val="00F9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E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633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C63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6333"/>
    <w:pPr>
      <w:ind w:left="720"/>
      <w:contextualSpacing/>
    </w:pPr>
  </w:style>
  <w:style w:type="paragraph" w:customStyle="1" w:styleId="paragraph">
    <w:name w:val="paragraph"/>
    <w:basedOn w:val="Normal"/>
    <w:rsid w:val="00C5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52AF5"/>
  </w:style>
  <w:style w:type="character" w:customStyle="1" w:styleId="eop">
    <w:name w:val="eop"/>
    <w:basedOn w:val="DefaultParagraphFont"/>
    <w:rsid w:val="00C52AF5"/>
  </w:style>
  <w:style w:type="paragraph" w:styleId="NormalWeb">
    <w:name w:val="Normal (Web)"/>
    <w:basedOn w:val="Normal"/>
    <w:uiPriority w:val="99"/>
    <w:unhideWhenUsed/>
    <w:rsid w:val="00066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etails-kahoot-share-link-wrappershare-link">
    <w:name w:val="details-kahoot-share-link-wrapper__share-link"/>
    <w:rsid w:val="000669F4"/>
  </w:style>
  <w:style w:type="paragraph" w:styleId="Header">
    <w:name w:val="header"/>
    <w:basedOn w:val="Normal"/>
    <w:link w:val="HeaderChar"/>
    <w:uiPriority w:val="99"/>
    <w:semiHidden/>
    <w:unhideWhenUsed/>
    <w:rsid w:val="003A37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7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37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7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arningapps.org/watch?v=piwi2tjra19" TargetMode="External"/><Relationship Id="rId18" Type="http://schemas.openxmlformats.org/officeDocument/2006/relationships/hyperlink" Target="https://create.kahoot.it/share/vrste-geografskih-karata/bd3d4ac6-d86e-4929-b715-7680bc649145" TargetMode="External"/><Relationship Id="rId26" Type="http://schemas.openxmlformats.org/officeDocument/2006/relationships/hyperlink" Target="https://edpuzzle.com/media/5d29923578a57040ae3f13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puzzle.com/media/5d20c9b28f439340b721303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puzzle.com/media/5d0d093e4149ef40f5e168b8" TargetMode="External"/><Relationship Id="rId17" Type="http://schemas.openxmlformats.org/officeDocument/2006/relationships/hyperlink" Target="https://learningapps.org/watch?v=pp06je08k19" TargetMode="External"/><Relationship Id="rId25" Type="http://schemas.openxmlformats.org/officeDocument/2006/relationships/hyperlink" Target="https://create.kahoot.it/share/kontinenti-i-oceani/13186242-d345-4ee0-93b9-27c70f4c3931" TargetMode="External"/><Relationship Id="rId33" Type="http://schemas.openxmlformats.org/officeDocument/2006/relationships/hyperlink" Target="https://learningapps.org/watch?v=ps4efx87a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stmoz.com/2174187/" TargetMode="External"/><Relationship Id="rId20" Type="http://schemas.openxmlformats.org/officeDocument/2006/relationships/hyperlink" Target="https://edpuzzle.com/media/5d206d816e3f3440be5ca263" TargetMode="External"/><Relationship Id="rId29" Type="http://schemas.openxmlformats.org/officeDocument/2006/relationships/hyperlink" Target="https://quizlet.com/_6v86a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VH1R6v3GCY" TargetMode="External"/><Relationship Id="rId24" Type="http://schemas.openxmlformats.org/officeDocument/2006/relationships/hyperlink" Target="https://learningapps.org/watch?v=pchehejwa19" TargetMode="External"/><Relationship Id="rId32" Type="http://schemas.openxmlformats.org/officeDocument/2006/relationships/hyperlink" Target="https://create.kahoot.it/share/enter-kahoot-title/cb7d0a15-a238-4d29-9157-0bcb50b5a7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IID5FDi2JQ" TargetMode="External"/><Relationship Id="rId23" Type="http://schemas.openxmlformats.org/officeDocument/2006/relationships/hyperlink" Target="https://learningapps.org/watch?v=psviqqkuj19" TargetMode="External"/><Relationship Id="rId28" Type="http://schemas.openxmlformats.org/officeDocument/2006/relationships/hyperlink" Target="https://testmoz.com/2190927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create.kahoot.it/share/topografska-karta-zavicaja/ab1e4cf6-a289-4336-a7ce-62f671e03997" TargetMode="External"/><Relationship Id="rId31" Type="http://schemas.openxmlformats.org/officeDocument/2006/relationships/hyperlink" Target="https://create.kahoot.it/share/reljefna-obiljezja-primorske-i-gorske-hrvatske/0df41ba0-89b5-41fb-9d05-737139a35e1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enti.com/qqss4q9wtn" TargetMode="External"/><Relationship Id="rId22" Type="http://schemas.openxmlformats.org/officeDocument/2006/relationships/hyperlink" Target="https://learningapps.org/watch?v=phwkbf7ct19" TargetMode="External"/><Relationship Id="rId27" Type="http://schemas.openxmlformats.org/officeDocument/2006/relationships/hyperlink" Target="https://create.kahoot.it/share/zivimo-u-europi/41161da6-2585-40a7-b673-8016d5fc5382" TargetMode="External"/><Relationship Id="rId30" Type="http://schemas.openxmlformats.org/officeDocument/2006/relationships/hyperlink" Target="https://learningapps.org/watch?v=pkaxb2mg319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8C6E-B4D5-4090-BADC-A42CB7C0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8107</Words>
  <Characters>46214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54213</CharactersWithSpaces>
  <SharedDoc>false</SharedDoc>
  <HLinks>
    <vt:vector size="138" baseType="variant">
      <vt:variant>
        <vt:i4>6029383</vt:i4>
      </vt:variant>
      <vt:variant>
        <vt:i4>66</vt:i4>
      </vt:variant>
      <vt:variant>
        <vt:i4>0</vt:i4>
      </vt:variant>
      <vt:variant>
        <vt:i4>5</vt:i4>
      </vt:variant>
      <vt:variant>
        <vt:lpwstr>https://learningapps.org/watch?v=ps4efx87a19</vt:lpwstr>
      </vt:variant>
      <vt:variant>
        <vt:lpwstr/>
      </vt:variant>
      <vt:variant>
        <vt:i4>8192035</vt:i4>
      </vt:variant>
      <vt:variant>
        <vt:i4>63</vt:i4>
      </vt:variant>
      <vt:variant>
        <vt:i4>0</vt:i4>
      </vt:variant>
      <vt:variant>
        <vt:i4>5</vt:i4>
      </vt:variant>
      <vt:variant>
        <vt:lpwstr>https://create.kahoot.it/share/enter-kahoot-title/cb7d0a15-a238-4d29-9157-0bcb50b5a750</vt:lpwstr>
      </vt:variant>
      <vt:variant>
        <vt:lpwstr/>
      </vt:variant>
      <vt:variant>
        <vt:i4>3866730</vt:i4>
      </vt:variant>
      <vt:variant>
        <vt:i4>60</vt:i4>
      </vt:variant>
      <vt:variant>
        <vt:i4>0</vt:i4>
      </vt:variant>
      <vt:variant>
        <vt:i4>5</vt:i4>
      </vt:variant>
      <vt:variant>
        <vt:lpwstr>https://create.kahoot.it/share/reljefna-obiljezja-primorske-i-gorske-hrvatske/0df41ba0-89b5-41fb-9d05-737139a35e17</vt:lpwstr>
      </vt:variant>
      <vt:variant>
        <vt:lpwstr/>
      </vt:variant>
      <vt:variant>
        <vt:i4>655448</vt:i4>
      </vt:variant>
      <vt:variant>
        <vt:i4>57</vt:i4>
      </vt:variant>
      <vt:variant>
        <vt:i4>0</vt:i4>
      </vt:variant>
      <vt:variant>
        <vt:i4>5</vt:i4>
      </vt:variant>
      <vt:variant>
        <vt:lpwstr>https://learningapps.org/watch?v=pkaxb2mg319</vt:lpwstr>
      </vt:variant>
      <vt:variant>
        <vt:lpwstr/>
      </vt:variant>
      <vt:variant>
        <vt:i4>7995473</vt:i4>
      </vt:variant>
      <vt:variant>
        <vt:i4>54</vt:i4>
      </vt:variant>
      <vt:variant>
        <vt:i4>0</vt:i4>
      </vt:variant>
      <vt:variant>
        <vt:i4>5</vt:i4>
      </vt:variant>
      <vt:variant>
        <vt:lpwstr>https://quizlet.com/_6v86a1</vt:lpwstr>
      </vt:variant>
      <vt:variant>
        <vt:lpwstr/>
      </vt:variant>
      <vt:variant>
        <vt:i4>3276908</vt:i4>
      </vt:variant>
      <vt:variant>
        <vt:i4>51</vt:i4>
      </vt:variant>
      <vt:variant>
        <vt:i4>0</vt:i4>
      </vt:variant>
      <vt:variant>
        <vt:i4>5</vt:i4>
      </vt:variant>
      <vt:variant>
        <vt:lpwstr>https://testmoz.com/2190927</vt:lpwstr>
      </vt:variant>
      <vt:variant>
        <vt:lpwstr/>
      </vt:variant>
      <vt:variant>
        <vt:i4>3604521</vt:i4>
      </vt:variant>
      <vt:variant>
        <vt:i4>48</vt:i4>
      </vt:variant>
      <vt:variant>
        <vt:i4>0</vt:i4>
      </vt:variant>
      <vt:variant>
        <vt:i4>5</vt:i4>
      </vt:variant>
      <vt:variant>
        <vt:lpwstr>https://create.kahoot.it/share/zivimo-u-europi/41161da6-2585-40a7-b673-8016d5fc5382</vt:lpwstr>
      </vt:variant>
      <vt:variant>
        <vt:lpwstr/>
      </vt:variant>
      <vt:variant>
        <vt:i4>7667817</vt:i4>
      </vt:variant>
      <vt:variant>
        <vt:i4>45</vt:i4>
      </vt:variant>
      <vt:variant>
        <vt:i4>0</vt:i4>
      </vt:variant>
      <vt:variant>
        <vt:i4>5</vt:i4>
      </vt:variant>
      <vt:variant>
        <vt:lpwstr>https://edpuzzle.com/media/5d29923578a57040ae3f1379</vt:lpwstr>
      </vt:variant>
      <vt:variant>
        <vt:lpwstr/>
      </vt:variant>
      <vt:variant>
        <vt:i4>3801132</vt:i4>
      </vt:variant>
      <vt:variant>
        <vt:i4>42</vt:i4>
      </vt:variant>
      <vt:variant>
        <vt:i4>0</vt:i4>
      </vt:variant>
      <vt:variant>
        <vt:i4>5</vt:i4>
      </vt:variant>
      <vt:variant>
        <vt:lpwstr>https://create.kahoot.it/share/kontinenti-i-oceani/13186242-d345-4ee0-93b9-27c70f4c3931</vt:lpwstr>
      </vt:variant>
      <vt:variant>
        <vt:lpwstr/>
      </vt:variant>
      <vt:variant>
        <vt:i4>6029322</vt:i4>
      </vt:variant>
      <vt:variant>
        <vt:i4>39</vt:i4>
      </vt:variant>
      <vt:variant>
        <vt:i4>0</vt:i4>
      </vt:variant>
      <vt:variant>
        <vt:i4>5</vt:i4>
      </vt:variant>
      <vt:variant>
        <vt:lpwstr>https://learningapps.org/watch?v=pchehejwa19</vt:lpwstr>
      </vt:variant>
      <vt:variant>
        <vt:lpwstr/>
      </vt:variant>
      <vt:variant>
        <vt:i4>5308416</vt:i4>
      </vt:variant>
      <vt:variant>
        <vt:i4>36</vt:i4>
      </vt:variant>
      <vt:variant>
        <vt:i4>0</vt:i4>
      </vt:variant>
      <vt:variant>
        <vt:i4>5</vt:i4>
      </vt:variant>
      <vt:variant>
        <vt:lpwstr>https://learningapps.org/watch?v=psviqqkuj19</vt:lpwstr>
      </vt:variant>
      <vt:variant>
        <vt:lpwstr/>
      </vt:variant>
      <vt:variant>
        <vt:i4>65560</vt:i4>
      </vt:variant>
      <vt:variant>
        <vt:i4>33</vt:i4>
      </vt:variant>
      <vt:variant>
        <vt:i4>0</vt:i4>
      </vt:variant>
      <vt:variant>
        <vt:i4>5</vt:i4>
      </vt:variant>
      <vt:variant>
        <vt:lpwstr>https://learningapps.org/watch?v=phwkbf7ct19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https://edpuzzle.com/media/5d20c9b28f439340b7213034</vt:lpwstr>
      </vt:variant>
      <vt:variant>
        <vt:lpwstr/>
      </vt:variant>
      <vt:variant>
        <vt:i4>7471164</vt:i4>
      </vt:variant>
      <vt:variant>
        <vt:i4>27</vt:i4>
      </vt:variant>
      <vt:variant>
        <vt:i4>0</vt:i4>
      </vt:variant>
      <vt:variant>
        <vt:i4>5</vt:i4>
      </vt:variant>
      <vt:variant>
        <vt:lpwstr>https://edpuzzle.com/media/5d206d816e3f3440be5ca263</vt:lpwstr>
      </vt:variant>
      <vt:variant>
        <vt:lpwstr/>
      </vt:variant>
      <vt:variant>
        <vt:i4>6488099</vt:i4>
      </vt:variant>
      <vt:variant>
        <vt:i4>24</vt:i4>
      </vt:variant>
      <vt:variant>
        <vt:i4>0</vt:i4>
      </vt:variant>
      <vt:variant>
        <vt:i4>5</vt:i4>
      </vt:variant>
      <vt:variant>
        <vt:lpwstr>https://create.kahoot.it/share/topografska-karta-zavicaja/ab1e4cf6-a289-4336-a7ce-62f671e03997</vt:lpwstr>
      </vt:variant>
      <vt:variant>
        <vt:lpwstr/>
      </vt:variant>
      <vt:variant>
        <vt:i4>1572866</vt:i4>
      </vt:variant>
      <vt:variant>
        <vt:i4>21</vt:i4>
      </vt:variant>
      <vt:variant>
        <vt:i4>0</vt:i4>
      </vt:variant>
      <vt:variant>
        <vt:i4>5</vt:i4>
      </vt:variant>
      <vt:variant>
        <vt:lpwstr>https://create.kahoot.it/share/vrste-geografskih-karata/bd3d4ac6-d86e-4929-b715-7680bc649145</vt:lpwstr>
      </vt:variant>
      <vt:variant>
        <vt:lpwstr/>
      </vt:variant>
      <vt:variant>
        <vt:i4>5636101</vt:i4>
      </vt:variant>
      <vt:variant>
        <vt:i4>18</vt:i4>
      </vt:variant>
      <vt:variant>
        <vt:i4>0</vt:i4>
      </vt:variant>
      <vt:variant>
        <vt:i4>5</vt:i4>
      </vt:variant>
      <vt:variant>
        <vt:lpwstr>https://learningapps.org/watch?v=pp06je08k19</vt:lpwstr>
      </vt:variant>
      <vt:variant>
        <vt:lpwstr/>
      </vt:variant>
      <vt:variant>
        <vt:i4>1245277</vt:i4>
      </vt:variant>
      <vt:variant>
        <vt:i4>15</vt:i4>
      </vt:variant>
      <vt:variant>
        <vt:i4>0</vt:i4>
      </vt:variant>
      <vt:variant>
        <vt:i4>5</vt:i4>
      </vt:variant>
      <vt:variant>
        <vt:lpwstr>https://testmoz.com/2174187/</vt:lpwstr>
      </vt:variant>
      <vt:variant>
        <vt:lpwstr/>
      </vt:variant>
      <vt:variant>
        <vt:i4>3604526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https://www.youtube.com/watch?v=kIID5FDi2JQ</vt:lpwstr>
      </vt:variant>
      <vt:variant>
        <vt:lpwstr/>
      </vt:variant>
      <vt:variant>
        <vt:i4>6094943</vt:i4>
      </vt:variant>
      <vt:variant>
        <vt:i4>9</vt:i4>
      </vt:variant>
      <vt:variant>
        <vt:i4>0</vt:i4>
      </vt:variant>
      <vt:variant>
        <vt:i4>5</vt:i4>
      </vt:variant>
      <vt:variant>
        <vt:lpwstr>https://www.menti.com/qqss4q9wtn</vt:lpwstr>
      </vt:variant>
      <vt:variant>
        <vt:lpwstr/>
      </vt:variant>
      <vt:variant>
        <vt:i4>1638424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https://learningapps.org/watch?v=piwi2tjra19</vt:lpwstr>
      </vt:variant>
      <vt:variant>
        <vt:lpwstr/>
      </vt:variant>
      <vt:variant>
        <vt:i4>7929904</vt:i4>
      </vt:variant>
      <vt:variant>
        <vt:i4>3</vt:i4>
      </vt:variant>
      <vt:variant>
        <vt:i4>0</vt:i4>
      </vt:variant>
      <vt:variant>
        <vt:i4>5</vt:i4>
      </vt:variant>
      <vt:variant>
        <vt:lpwstr>https://edpuzzle.com/media/5d0d093e4149ef40f5e168b8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https://www.youtube.com/watch?v=rVH1R6v3GCY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sbp</cp:lastModifiedBy>
  <cp:revision>3</cp:revision>
  <dcterms:created xsi:type="dcterms:W3CDTF">2019-07-29T15:00:00Z</dcterms:created>
  <dcterms:modified xsi:type="dcterms:W3CDTF">2019-08-01T10:56:00Z</dcterms:modified>
</cp:coreProperties>
</file>